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6072" w14:textId="7D6AED1D" w:rsidR="0097761A" w:rsidRPr="0097761A" w:rsidRDefault="0097761A" w:rsidP="0097761A">
      <w:pPr>
        <w:suppressAutoHyphens/>
        <w:spacing w:after="0" w:line="360" w:lineRule="auto"/>
        <w:jc w:val="center"/>
        <w:rPr>
          <w:rFonts w:ascii="Arial Narrow" w:eastAsia="Times New Roman" w:hAnsi="Arial Narrow" w:cs="Arial"/>
          <w:b/>
        </w:rPr>
      </w:pPr>
      <w:r w:rsidRPr="0097761A">
        <w:rPr>
          <w:rFonts w:ascii="Arial Narrow" w:eastAsia="Times New Roman" w:hAnsi="Arial Narrow" w:cs="Arial"/>
          <w:b/>
        </w:rPr>
        <w:t xml:space="preserve">UMOWA nr   </w:t>
      </w:r>
      <w:r w:rsidR="007C747C">
        <w:rPr>
          <w:rFonts w:ascii="Arial Narrow" w:eastAsia="Times New Roman" w:hAnsi="Arial Narrow" w:cs="Arial"/>
          <w:b/>
        </w:rPr>
        <w:t>01</w:t>
      </w:r>
      <w:r w:rsidRPr="0097761A">
        <w:rPr>
          <w:rFonts w:ascii="Arial Narrow" w:eastAsia="Times New Roman" w:hAnsi="Arial Narrow" w:cs="Arial"/>
          <w:b/>
        </w:rPr>
        <w:t xml:space="preserve"> / 2021</w:t>
      </w:r>
    </w:p>
    <w:p w14:paraId="3B05B7CD" w14:textId="77777777" w:rsidR="0097761A" w:rsidRPr="0097761A" w:rsidRDefault="0097761A" w:rsidP="0097761A">
      <w:pPr>
        <w:suppressAutoHyphens/>
        <w:spacing w:after="0" w:line="240" w:lineRule="auto"/>
        <w:ind w:left="640" w:hanging="10"/>
        <w:jc w:val="center"/>
        <w:rPr>
          <w:rFonts w:ascii="Arial Narrow" w:eastAsia="Verdana" w:hAnsi="Arial Narrow" w:cs="Arial"/>
          <w:b/>
          <w:color w:val="000000"/>
          <w:sz w:val="20"/>
          <w:szCs w:val="20"/>
          <w:u w:val="single"/>
          <w:lang w:eastAsia="pl-PL"/>
        </w:rPr>
      </w:pPr>
      <w:r w:rsidRPr="0097761A">
        <w:rPr>
          <w:rFonts w:ascii="Arial Narrow" w:eastAsia="Verdana" w:hAnsi="Arial Narrow" w:cs="Arial"/>
          <w:b/>
          <w:color w:val="000000"/>
          <w:sz w:val="20"/>
          <w:szCs w:val="20"/>
          <w:u w:val="single"/>
          <w:lang w:eastAsia="pl-PL"/>
        </w:rPr>
        <w:t xml:space="preserve">na roboty budowlane </w:t>
      </w:r>
    </w:p>
    <w:p w14:paraId="65690AC3" w14:textId="77777777" w:rsidR="0097761A" w:rsidRPr="0097761A" w:rsidRDefault="0097761A" w:rsidP="0097761A">
      <w:pPr>
        <w:suppressAutoHyphens/>
        <w:spacing w:after="0" w:line="240" w:lineRule="auto"/>
        <w:ind w:left="640" w:hanging="10"/>
        <w:jc w:val="center"/>
        <w:rPr>
          <w:rFonts w:ascii="Arial" w:eastAsia="Times New Roman" w:hAnsi="Arial" w:cs="Arial"/>
          <w:b/>
          <w:bCs/>
          <w:i/>
          <w:sz w:val="20"/>
          <w:szCs w:val="20"/>
          <w:lang w:eastAsia="pl-PL"/>
        </w:rPr>
      </w:pPr>
      <w:r w:rsidRPr="0097761A">
        <w:rPr>
          <w:rFonts w:ascii="Arial Narrow" w:eastAsia="Verdana" w:hAnsi="Arial Narrow" w:cs="Arial"/>
          <w:b/>
          <w:color w:val="000000"/>
          <w:sz w:val="20"/>
          <w:szCs w:val="20"/>
          <w:lang w:eastAsia="pl-PL"/>
        </w:rPr>
        <w:t>w ramach zadania pn.” Docieplenie elewacji budynku Przedszkola Miejskiego nr 11 w Gorzowie Wielkopolskim</w:t>
      </w:r>
      <w:r w:rsidRPr="0097761A">
        <w:rPr>
          <w:rFonts w:ascii="Arial" w:eastAsia="Verdana" w:hAnsi="Arial" w:cs="Arial"/>
          <w:b/>
          <w:color w:val="000000"/>
          <w:sz w:val="20"/>
          <w:szCs w:val="20"/>
          <w:lang w:eastAsia="pl-PL"/>
        </w:rPr>
        <w:t xml:space="preserve">” </w:t>
      </w:r>
    </w:p>
    <w:p w14:paraId="09CECC23" w14:textId="77777777" w:rsidR="0097761A" w:rsidRPr="0097761A" w:rsidRDefault="0097761A" w:rsidP="0097761A">
      <w:pPr>
        <w:suppressLineNumbers/>
        <w:suppressAutoHyphens/>
        <w:spacing w:after="0" w:line="240" w:lineRule="auto"/>
        <w:jc w:val="both"/>
        <w:rPr>
          <w:rFonts w:ascii="Arial Narrow" w:eastAsia="Arial Unicode MS" w:hAnsi="Arial Narrow" w:cs="Arial"/>
          <w:lang w:eastAsia="pl-PL"/>
        </w:rPr>
      </w:pPr>
    </w:p>
    <w:p w14:paraId="5D7A0067" w14:textId="123F64BA" w:rsidR="0097761A" w:rsidRPr="0097761A" w:rsidRDefault="0097761A" w:rsidP="0097761A">
      <w:pPr>
        <w:suppressLineNumbers/>
        <w:suppressAutoHyphens/>
        <w:spacing w:after="0" w:line="240" w:lineRule="auto"/>
        <w:jc w:val="both"/>
        <w:rPr>
          <w:rFonts w:ascii="Arial Narrow" w:eastAsia="Arial Unicode MS" w:hAnsi="Arial Narrow" w:cs="Arial"/>
          <w:lang w:eastAsia="pl-PL"/>
        </w:rPr>
      </w:pPr>
      <w:r w:rsidRPr="0097761A">
        <w:rPr>
          <w:rFonts w:ascii="Arial Narrow" w:eastAsia="Arial Unicode MS" w:hAnsi="Arial Narrow" w:cs="Arial"/>
          <w:lang w:eastAsia="pl-PL"/>
        </w:rPr>
        <w:t xml:space="preserve">Sporządzona w dniu </w:t>
      </w:r>
      <w:r w:rsidR="007A1D26">
        <w:rPr>
          <w:rFonts w:ascii="Arial Narrow" w:eastAsia="Arial Unicode MS" w:hAnsi="Arial Narrow" w:cs="Arial"/>
          <w:lang w:eastAsia="pl-PL"/>
        </w:rPr>
        <w:t>6 października</w:t>
      </w:r>
      <w:r w:rsidRPr="0097761A">
        <w:rPr>
          <w:rFonts w:ascii="Arial Narrow" w:eastAsia="Arial Unicode MS" w:hAnsi="Arial Narrow" w:cs="Arial"/>
          <w:lang w:eastAsia="pl-PL"/>
        </w:rPr>
        <w:t xml:space="preserve">  2021 r.  w Gorzowie Wielkopolskim pomiędzy:</w:t>
      </w:r>
    </w:p>
    <w:p w14:paraId="2C6E5745"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2016C277" w14:textId="6F5AE2BE" w:rsidR="0097761A" w:rsidRPr="0097761A" w:rsidRDefault="0097761A" w:rsidP="0097761A">
      <w:pPr>
        <w:suppressAutoHyphens/>
        <w:spacing w:after="0" w:line="276" w:lineRule="auto"/>
        <w:jc w:val="both"/>
        <w:rPr>
          <w:rFonts w:ascii="Arial Narrow" w:eastAsia="Calibri" w:hAnsi="Arial Narrow" w:cs="Helvetica"/>
        </w:rPr>
      </w:pPr>
      <w:r w:rsidRPr="0097761A">
        <w:rPr>
          <w:rFonts w:ascii="Arial Narrow" w:eastAsia="Calibri" w:hAnsi="Arial Narrow" w:cs="Times New Roman"/>
          <w:b/>
        </w:rPr>
        <w:t xml:space="preserve">Miastem Gorzów Wielkopolski – Przedszkolem Miejskim nr 11 </w:t>
      </w:r>
      <w:r w:rsidRPr="0097761A">
        <w:rPr>
          <w:rFonts w:ascii="Arial Narrow" w:hAnsi="Arial Narrow" w:cs="Arial"/>
          <w:b/>
          <w:bCs/>
        </w:rPr>
        <w:t>w Gorzowie Wielkopolskim, przy ul. Malczewskiego 2;   66-400 Gorzów Wielkopolski</w:t>
      </w:r>
      <w:r w:rsidR="00CD6703">
        <w:rPr>
          <w:rFonts w:ascii="Arial Narrow" w:eastAsia="Calibri" w:hAnsi="Arial Narrow" w:cs="Helvetica"/>
        </w:rPr>
        <w:t>, NIP 5990019632</w:t>
      </w:r>
    </w:p>
    <w:p w14:paraId="242F2540" w14:textId="77777777" w:rsidR="0097761A" w:rsidRPr="0097761A" w:rsidRDefault="0097761A" w:rsidP="0097761A">
      <w:pPr>
        <w:suppressAutoHyphens/>
        <w:spacing w:after="0" w:line="276" w:lineRule="auto"/>
        <w:jc w:val="both"/>
        <w:rPr>
          <w:rFonts w:ascii="Arial Narrow" w:eastAsia="Calibri" w:hAnsi="Arial Narrow" w:cs="Helvetica"/>
        </w:rPr>
      </w:pPr>
      <w:r w:rsidRPr="0097761A">
        <w:rPr>
          <w:rFonts w:ascii="Arial Narrow" w:eastAsia="Calibri" w:hAnsi="Arial Narrow" w:cs="Helvetica"/>
        </w:rPr>
        <w:t>reprezentowan</w:t>
      </w:r>
      <w:r w:rsidRPr="0097761A">
        <w:rPr>
          <w:rFonts w:ascii="Arial Narrow" w:eastAsia="Calibri" w:hAnsi="Arial Narrow" w:cs="Arial"/>
        </w:rPr>
        <w:t xml:space="preserve">ą </w:t>
      </w:r>
      <w:r w:rsidRPr="0097761A">
        <w:rPr>
          <w:rFonts w:ascii="Arial Narrow" w:eastAsia="Calibri" w:hAnsi="Arial Narrow" w:cs="Helvetica"/>
        </w:rPr>
        <w:t>przez:</w:t>
      </w:r>
    </w:p>
    <w:p w14:paraId="3FB4CFCF" w14:textId="77777777" w:rsidR="0097761A" w:rsidRPr="0097761A" w:rsidRDefault="0097761A" w:rsidP="0097761A">
      <w:pPr>
        <w:suppressAutoHyphens/>
        <w:spacing w:after="0" w:line="276" w:lineRule="auto"/>
        <w:jc w:val="both"/>
        <w:rPr>
          <w:rFonts w:ascii="Arial Narrow" w:eastAsia="Calibri" w:hAnsi="Arial Narrow" w:cs="Helvetica"/>
        </w:rPr>
      </w:pPr>
      <w:r w:rsidRPr="0097761A">
        <w:rPr>
          <w:rFonts w:ascii="Arial Narrow" w:eastAsia="Calibri" w:hAnsi="Arial Narrow" w:cs="Helvetica"/>
        </w:rPr>
        <w:t>Ewa Danowska . – Dyrektora Przedszkola Miejskiego nr 11</w:t>
      </w:r>
    </w:p>
    <w:p w14:paraId="1694FD96" w14:textId="77777777" w:rsidR="0097761A" w:rsidRPr="0097761A" w:rsidRDefault="0097761A" w:rsidP="0097761A">
      <w:pPr>
        <w:suppressAutoHyphens/>
        <w:spacing w:after="0" w:line="276" w:lineRule="auto"/>
        <w:jc w:val="both"/>
        <w:rPr>
          <w:rFonts w:ascii="Arial Narrow" w:eastAsia="Calibri" w:hAnsi="Arial Narrow" w:cs="Helvetica"/>
        </w:rPr>
      </w:pPr>
      <w:r w:rsidRPr="0097761A">
        <w:rPr>
          <w:rFonts w:ascii="Arial Narrow" w:eastAsia="Calibri" w:hAnsi="Arial Narrow" w:cs="Helvetica"/>
        </w:rPr>
        <w:t>zwan</w:t>
      </w:r>
      <w:r w:rsidRPr="0097761A">
        <w:rPr>
          <w:rFonts w:ascii="Arial Narrow" w:eastAsia="Calibri" w:hAnsi="Arial Narrow" w:cs="Arial"/>
        </w:rPr>
        <w:t xml:space="preserve">ym </w:t>
      </w:r>
      <w:r w:rsidRPr="0097761A">
        <w:rPr>
          <w:rFonts w:ascii="Arial Narrow" w:eastAsia="Calibri" w:hAnsi="Arial Narrow" w:cs="Helvetica"/>
        </w:rPr>
        <w:t>w dalszej tre</w:t>
      </w:r>
      <w:r w:rsidRPr="0097761A">
        <w:rPr>
          <w:rFonts w:ascii="Arial Narrow" w:eastAsia="Calibri" w:hAnsi="Arial Narrow" w:cs="Arial"/>
        </w:rPr>
        <w:t>ś</w:t>
      </w:r>
      <w:r w:rsidRPr="0097761A">
        <w:rPr>
          <w:rFonts w:ascii="Arial Narrow" w:eastAsia="Calibri" w:hAnsi="Arial Narrow" w:cs="Helvetica"/>
        </w:rPr>
        <w:t xml:space="preserve">ci umowy </w:t>
      </w:r>
      <w:r w:rsidRPr="0097761A">
        <w:rPr>
          <w:rFonts w:ascii="Arial Narrow" w:eastAsia="Calibri" w:hAnsi="Arial Narrow" w:cs="Helvetica-Bold"/>
          <w:b/>
          <w:bCs/>
        </w:rPr>
        <w:t>"Zamawiaj</w:t>
      </w:r>
      <w:r w:rsidRPr="0097761A">
        <w:rPr>
          <w:rFonts w:ascii="Arial Narrow" w:eastAsia="Calibri" w:hAnsi="Arial Narrow" w:cs="Arial,Bold"/>
          <w:b/>
          <w:bCs/>
        </w:rPr>
        <w:t>ą</w:t>
      </w:r>
      <w:r w:rsidRPr="0097761A">
        <w:rPr>
          <w:rFonts w:ascii="Arial Narrow" w:eastAsia="Calibri" w:hAnsi="Arial Narrow" w:cs="Helvetica-Bold"/>
          <w:b/>
          <w:bCs/>
        </w:rPr>
        <w:t>cym"</w:t>
      </w:r>
      <w:r w:rsidRPr="0097761A">
        <w:rPr>
          <w:rFonts w:ascii="Arial Narrow" w:eastAsia="Arial Unicode MS" w:hAnsi="Arial Narrow" w:cs="Arial"/>
          <w:lang w:eastAsia="pl-PL"/>
        </w:rPr>
        <w:t xml:space="preserve"> </w:t>
      </w:r>
    </w:p>
    <w:p w14:paraId="6CD11E9C" w14:textId="77777777" w:rsidR="0097761A" w:rsidRPr="0097761A" w:rsidRDefault="0097761A" w:rsidP="0097761A">
      <w:pPr>
        <w:suppressLineNumbers/>
        <w:suppressAutoHyphens/>
        <w:spacing w:after="0" w:line="240" w:lineRule="auto"/>
        <w:jc w:val="both"/>
        <w:rPr>
          <w:rFonts w:ascii="Arial Narrow" w:eastAsia="Arial Unicode MS" w:hAnsi="Arial Narrow" w:cs="Arial"/>
          <w:lang w:eastAsia="pl-PL"/>
        </w:rPr>
      </w:pPr>
    </w:p>
    <w:p w14:paraId="2D902C93"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r w:rsidRPr="0097761A">
        <w:rPr>
          <w:rFonts w:ascii="Arial Narrow" w:eastAsia="Times New Roman" w:hAnsi="Arial Narrow" w:cs="Arial"/>
          <w:lang w:eastAsia="pl-PL"/>
        </w:rPr>
        <w:t>a</w:t>
      </w:r>
    </w:p>
    <w:p w14:paraId="2F046321" w14:textId="40252045" w:rsidR="0097761A" w:rsidRPr="0097761A" w:rsidRDefault="007A1D26" w:rsidP="0097761A">
      <w:pPr>
        <w:suppressAutoHyphens/>
        <w:spacing w:after="0" w:line="240" w:lineRule="auto"/>
        <w:jc w:val="both"/>
        <w:rPr>
          <w:rFonts w:ascii="Arial Narrow" w:eastAsia="Arial Unicode MS" w:hAnsi="Arial Narrow" w:cs="Arial"/>
          <w:bCs/>
          <w:lang w:eastAsia="ar-SA"/>
        </w:rPr>
      </w:pPr>
      <w:r>
        <w:rPr>
          <w:rFonts w:ascii="Arial Narrow" w:eastAsia="Arial Unicode MS" w:hAnsi="Arial Narrow" w:cs="Arial"/>
          <w:bCs/>
          <w:lang w:eastAsia="ar-SA"/>
        </w:rPr>
        <w:t xml:space="preserve">Usługami Ogólnobudowlanymi PAK-BUD Zbigniew Pakuła, </w:t>
      </w:r>
      <w:r w:rsidR="0097761A" w:rsidRPr="0097761A">
        <w:rPr>
          <w:rFonts w:ascii="Arial Narrow" w:eastAsia="Arial Unicode MS" w:hAnsi="Arial Narrow" w:cs="Arial"/>
          <w:bCs/>
          <w:lang w:eastAsia="ar-SA"/>
        </w:rPr>
        <w:t xml:space="preserve">prowadzącym działalnością gospodarczą pod nazwą </w:t>
      </w:r>
      <w:r>
        <w:rPr>
          <w:rFonts w:ascii="Arial Narrow" w:eastAsia="Arial Unicode MS" w:hAnsi="Arial Narrow" w:cs="Arial"/>
          <w:bCs/>
          <w:lang w:eastAsia="ar-SA"/>
        </w:rPr>
        <w:t xml:space="preserve">Usługi Ogólnobudowlane PAK-BUD  </w:t>
      </w:r>
      <w:r w:rsidR="0097761A" w:rsidRPr="0097761A">
        <w:rPr>
          <w:rFonts w:ascii="Arial Narrow" w:eastAsia="Arial Unicode MS" w:hAnsi="Arial Narrow" w:cs="Arial"/>
          <w:bCs/>
          <w:lang w:eastAsia="ar-SA"/>
        </w:rPr>
        <w:t xml:space="preserve">z siedzibą przy </w:t>
      </w:r>
      <w:r>
        <w:rPr>
          <w:rFonts w:ascii="Arial Narrow" w:eastAsia="Arial Unicode MS" w:hAnsi="Arial Narrow" w:cs="Arial"/>
          <w:bCs/>
          <w:lang w:eastAsia="ar-SA"/>
        </w:rPr>
        <w:t xml:space="preserve">Cichej 25; 66-400 Gorzów Wielkopolski </w:t>
      </w:r>
      <w:r w:rsidR="0097761A" w:rsidRPr="0097761A">
        <w:rPr>
          <w:rFonts w:ascii="Arial Narrow" w:eastAsia="Arial Unicode MS" w:hAnsi="Arial Narrow" w:cs="Arial"/>
          <w:bCs/>
          <w:lang w:eastAsia="ar-SA"/>
        </w:rPr>
        <w:t xml:space="preserve"> </w:t>
      </w:r>
    </w:p>
    <w:p w14:paraId="565BA6CE" w14:textId="62794A96" w:rsidR="0097761A" w:rsidRPr="0097761A" w:rsidRDefault="0097761A" w:rsidP="0097761A">
      <w:pPr>
        <w:suppressAutoHyphens/>
        <w:spacing w:after="0" w:line="240" w:lineRule="auto"/>
        <w:jc w:val="both"/>
        <w:rPr>
          <w:rFonts w:ascii="Arial Narrow" w:eastAsia="Arial Unicode MS" w:hAnsi="Arial Narrow" w:cs="Arial"/>
          <w:bCs/>
          <w:lang w:eastAsia="ar-SA"/>
        </w:rPr>
      </w:pPr>
      <w:r w:rsidRPr="0097761A">
        <w:rPr>
          <w:rFonts w:ascii="Arial Narrow" w:eastAsia="Arial Unicode MS" w:hAnsi="Arial Narrow" w:cs="Arial"/>
          <w:bCs/>
          <w:lang w:eastAsia="ar-SA"/>
        </w:rPr>
        <w:t xml:space="preserve">REGON </w:t>
      </w:r>
      <w:r w:rsidR="007A1D26">
        <w:rPr>
          <w:rFonts w:ascii="Arial Narrow" w:eastAsia="Arial Unicode MS" w:hAnsi="Arial Narrow" w:cs="Arial"/>
          <w:bCs/>
          <w:lang w:eastAsia="ar-SA"/>
        </w:rPr>
        <w:t>211049477</w:t>
      </w:r>
      <w:r w:rsidRPr="0097761A">
        <w:rPr>
          <w:rFonts w:ascii="Arial Narrow" w:eastAsia="Arial Unicode MS" w:hAnsi="Arial Narrow" w:cs="Arial"/>
          <w:bCs/>
          <w:lang w:eastAsia="ar-SA"/>
        </w:rPr>
        <w:t xml:space="preserve">, będącym zarejestrowanym płatnikiem podatku VAT o numerze NIP </w:t>
      </w:r>
      <w:r w:rsidR="007A1D26">
        <w:rPr>
          <w:rFonts w:ascii="Arial Narrow" w:eastAsia="Arial Unicode MS" w:hAnsi="Arial Narrow" w:cs="Arial"/>
          <w:bCs/>
          <w:lang w:eastAsia="ar-SA"/>
        </w:rPr>
        <w:t>5992030566</w:t>
      </w:r>
      <w:r w:rsidRPr="0097761A">
        <w:rPr>
          <w:rFonts w:ascii="Arial Narrow" w:eastAsia="Arial Unicode MS" w:hAnsi="Arial Narrow" w:cs="Arial"/>
          <w:bCs/>
          <w:lang w:eastAsia="ar-SA"/>
        </w:rPr>
        <w:t xml:space="preserve"> ,</w:t>
      </w:r>
    </w:p>
    <w:p w14:paraId="151B010F" w14:textId="77777777" w:rsidR="0097761A" w:rsidRPr="0097761A" w:rsidRDefault="0097761A" w:rsidP="0097761A">
      <w:pPr>
        <w:suppressLineNumbers/>
        <w:suppressAutoHyphens/>
        <w:spacing w:after="0" w:line="240" w:lineRule="auto"/>
        <w:jc w:val="both"/>
        <w:rPr>
          <w:rFonts w:ascii="Arial Narrow" w:eastAsia="Arial Unicode MS" w:hAnsi="Arial Narrow" w:cs="Arial"/>
          <w:lang w:eastAsia="pl-PL"/>
        </w:rPr>
      </w:pPr>
    </w:p>
    <w:p w14:paraId="48045638" w14:textId="77777777" w:rsidR="0097761A" w:rsidRPr="0097761A" w:rsidRDefault="0097761A" w:rsidP="0097761A">
      <w:pPr>
        <w:suppressLineNumbers/>
        <w:suppressAutoHyphens/>
        <w:spacing w:after="0" w:line="240" w:lineRule="auto"/>
        <w:jc w:val="both"/>
        <w:rPr>
          <w:rFonts w:ascii="Arial Narrow" w:eastAsia="Arial Unicode MS" w:hAnsi="Arial Narrow" w:cs="Arial"/>
          <w:b/>
          <w:lang w:eastAsia="pl-PL"/>
        </w:rPr>
      </w:pPr>
      <w:r w:rsidRPr="0097761A">
        <w:rPr>
          <w:rFonts w:ascii="Arial Narrow" w:eastAsia="Arial Unicode MS" w:hAnsi="Arial Narrow" w:cs="Arial"/>
          <w:lang w:eastAsia="pl-PL"/>
        </w:rPr>
        <w:t xml:space="preserve">reprezentowanym przez: </w:t>
      </w:r>
    </w:p>
    <w:p w14:paraId="696C7DE7" w14:textId="19CF7D45" w:rsidR="0097761A" w:rsidRPr="0097761A" w:rsidRDefault="007A1D26" w:rsidP="0097761A">
      <w:pPr>
        <w:suppressLineNumbers/>
        <w:suppressAutoHyphens/>
        <w:spacing w:after="0" w:line="240" w:lineRule="auto"/>
        <w:jc w:val="both"/>
        <w:rPr>
          <w:rFonts w:ascii="Arial Narrow" w:eastAsia="Arial Unicode MS" w:hAnsi="Arial Narrow" w:cs="Arial"/>
          <w:lang w:eastAsia="pl-PL"/>
        </w:rPr>
      </w:pPr>
      <w:r>
        <w:rPr>
          <w:rFonts w:ascii="Arial Narrow" w:eastAsia="Arial Unicode MS" w:hAnsi="Arial Narrow" w:cs="Arial"/>
          <w:lang w:eastAsia="pl-PL"/>
        </w:rPr>
        <w:t xml:space="preserve">Zbigniewa Pakułę </w:t>
      </w:r>
    </w:p>
    <w:p w14:paraId="022705C7" w14:textId="77777777" w:rsidR="0097761A" w:rsidRPr="0097761A" w:rsidRDefault="0097761A" w:rsidP="0097761A">
      <w:pPr>
        <w:suppressAutoHyphens/>
        <w:spacing w:after="0" w:line="240" w:lineRule="auto"/>
        <w:jc w:val="both"/>
        <w:rPr>
          <w:rFonts w:ascii="Arial Narrow" w:eastAsia="Arial Unicode MS" w:hAnsi="Arial Narrow" w:cs="Arial"/>
          <w:bCs/>
          <w:lang w:eastAsia="ar-SA"/>
        </w:rPr>
      </w:pPr>
      <w:r w:rsidRPr="0097761A">
        <w:rPr>
          <w:rFonts w:ascii="Arial Narrow" w:eastAsia="Arial Unicode MS" w:hAnsi="Arial Narrow" w:cs="Arial"/>
          <w:bCs/>
          <w:lang w:eastAsia="ar-SA"/>
        </w:rPr>
        <w:t>zwanym dalej „</w:t>
      </w:r>
      <w:r w:rsidRPr="0097761A">
        <w:rPr>
          <w:rFonts w:ascii="Arial Narrow" w:eastAsia="Arial Unicode MS" w:hAnsi="Arial Narrow" w:cs="Arial"/>
          <w:b/>
          <w:bCs/>
          <w:lang w:eastAsia="ar-SA"/>
        </w:rPr>
        <w:t>Wykonawcą</w:t>
      </w:r>
      <w:r w:rsidRPr="0097761A">
        <w:rPr>
          <w:rFonts w:ascii="Arial Narrow" w:eastAsia="Arial Unicode MS" w:hAnsi="Arial Narrow" w:cs="Arial"/>
          <w:bCs/>
          <w:lang w:eastAsia="ar-SA"/>
        </w:rPr>
        <w:t>”</w:t>
      </w:r>
    </w:p>
    <w:p w14:paraId="2E154443" w14:textId="77777777" w:rsidR="0097761A" w:rsidRPr="0097761A" w:rsidRDefault="0097761A" w:rsidP="0097761A">
      <w:pPr>
        <w:suppressAutoHyphens/>
        <w:spacing w:after="0" w:line="240" w:lineRule="auto"/>
        <w:rPr>
          <w:rFonts w:ascii="Arial Narrow" w:eastAsia="Times New Roman" w:hAnsi="Arial Narrow" w:cs="Arial"/>
          <w:b/>
          <w:lang w:eastAsia="pl-PL"/>
        </w:rPr>
      </w:pPr>
    </w:p>
    <w:p w14:paraId="00E89530"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§1</w:t>
      </w:r>
    </w:p>
    <w:p w14:paraId="75B00A8E"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(definicje i interpretacje)</w:t>
      </w:r>
    </w:p>
    <w:p w14:paraId="7D91EBA9"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 xml:space="preserve">Na potrzeby niniejszej umowy następujące słowa i wyrażenia będą miały znaczenie poniżej im przypisane: </w:t>
      </w:r>
    </w:p>
    <w:p w14:paraId="620AA45C"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bCs/>
          <w:lang w:eastAsia="pl-PL"/>
        </w:rPr>
      </w:pPr>
      <w:r w:rsidRPr="0097761A">
        <w:rPr>
          <w:rFonts w:ascii="Arial Narrow" w:eastAsia="Times New Roman" w:hAnsi="Arial Narrow" w:cs="Arial"/>
          <w:b/>
          <w:bCs/>
          <w:lang w:eastAsia="pl-PL"/>
        </w:rPr>
        <w:t>Zamawiający</w:t>
      </w:r>
      <w:r w:rsidRPr="0097761A">
        <w:rPr>
          <w:rFonts w:ascii="Arial Narrow" w:eastAsia="Times New Roman" w:hAnsi="Arial Narrow" w:cs="Arial"/>
          <w:lang w:eastAsia="pl-PL"/>
        </w:rPr>
        <w:t xml:space="preserve"> – oznacza Miasto Gorzów Wielkopolski – Przedszkole Miejskie nr 11 </w:t>
      </w:r>
      <w:r w:rsidRPr="0097761A">
        <w:rPr>
          <w:rFonts w:ascii="Arial Narrow" w:eastAsia="Calibri" w:hAnsi="Arial Narrow" w:cs="Times New Roman"/>
          <w:bCs/>
        </w:rPr>
        <w:t>w Gorzowie Wielkopolskim, udzielający zamówienia, którego realizacja następuje na podstawie niniejszej umowy.</w:t>
      </w:r>
    </w:p>
    <w:p w14:paraId="4D5041E6"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b/>
          <w:lang w:eastAsia="pl-PL"/>
        </w:rPr>
        <w:t xml:space="preserve">Wykonawca </w:t>
      </w:r>
      <w:r w:rsidRPr="0097761A">
        <w:rPr>
          <w:rFonts w:ascii="Arial Narrow" w:eastAsia="Times New Roman" w:hAnsi="Arial Narrow" w:cs="Arial"/>
          <w:lang w:eastAsia="pl-PL"/>
        </w:rPr>
        <w:t>– oznacza wykonawcę robót będących przedmiotem niniejszej umowy. Pojęcie to jest tożsame/równoznaczne z pojęciem Wykonawca Robót.</w:t>
      </w:r>
    </w:p>
    <w:p w14:paraId="1AFD04A6"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b/>
          <w:lang w:eastAsia="pl-PL"/>
        </w:rPr>
        <w:t xml:space="preserve">Kontrakt - </w:t>
      </w:r>
      <w:r w:rsidRPr="0097761A">
        <w:rPr>
          <w:rFonts w:ascii="Arial Narrow" w:eastAsia="Times New Roman" w:hAnsi="Arial Narrow" w:cs="Arial"/>
          <w:lang w:eastAsia="pl-PL"/>
        </w:rPr>
        <w:t>oznacza niniejszą umowę.</w:t>
      </w:r>
    </w:p>
    <w:p w14:paraId="77A823F3"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b/>
          <w:lang w:eastAsia="pl-PL"/>
        </w:rPr>
        <w:t xml:space="preserve">Nadzór Inwestorski </w:t>
      </w:r>
      <w:r w:rsidRPr="0097761A">
        <w:rPr>
          <w:rFonts w:ascii="Arial Narrow" w:eastAsia="Times New Roman" w:hAnsi="Arial Narrow" w:cs="Arial"/>
          <w:lang w:eastAsia="pl-PL"/>
        </w:rPr>
        <w:t xml:space="preserve">– </w:t>
      </w:r>
      <w:r w:rsidRPr="0097761A">
        <w:rPr>
          <w:rFonts w:ascii="Arial Narrow" w:eastAsia="Calibri" w:hAnsi="Arial Narrow" w:cs="Calibri"/>
          <w:color w:val="000000"/>
          <w:lang w:eastAsia="pl-PL"/>
        </w:rPr>
        <w:t xml:space="preserve">oznacza podmiot upoważniony przez Zamawiającego do zarządzania zadaniem, czyli do podejmowania działań i decyzji organizacyjnych oraz technicznych, związanych z realizacją niniejszej umowy, wyłoniony odrębnym postępowaniem. Pojęcie Nadzoru Inwestorskiego jest tożsame/równoznaczne z pojęciem Inżyniera Kontraktu. </w:t>
      </w:r>
    </w:p>
    <w:p w14:paraId="087824B5"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b/>
          <w:lang w:eastAsia="pl-PL"/>
        </w:rPr>
        <w:t>Odbiór częściowy</w:t>
      </w:r>
      <w:r w:rsidRPr="0097761A">
        <w:rPr>
          <w:rFonts w:ascii="Arial Narrow" w:eastAsia="Times New Roman" w:hAnsi="Arial Narrow" w:cs="Arial"/>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0424D7F3" w14:textId="77777777" w:rsidR="0097761A" w:rsidRPr="0097761A" w:rsidRDefault="0097761A" w:rsidP="0097761A">
      <w:pPr>
        <w:numPr>
          <w:ilvl w:val="0"/>
          <w:numId w:val="2"/>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b/>
          <w:lang w:eastAsia="pl-PL"/>
        </w:rPr>
        <w:t>Zakończenie realizacji robót budowlanych</w:t>
      </w:r>
      <w:r w:rsidRPr="0097761A">
        <w:rPr>
          <w:rFonts w:ascii="Arial Narrow" w:eastAsia="Times New Roman" w:hAnsi="Arial Narrow" w:cs="Arial"/>
          <w:lang w:eastAsia="pl-PL"/>
        </w:rPr>
        <w:t xml:space="preserve"> - realizację robót budowlanych uznaje się za zakończoną wówczas, gdy łącznie zachodzą niżej wymienione warunki:</w:t>
      </w:r>
    </w:p>
    <w:p w14:paraId="147D2E7E" w14:textId="77777777" w:rsidR="0097761A" w:rsidRPr="0097761A" w:rsidRDefault="0097761A" w:rsidP="0097761A">
      <w:pPr>
        <w:numPr>
          <w:ilvl w:val="0"/>
          <w:numId w:val="1"/>
        </w:numPr>
        <w:tabs>
          <w:tab w:val="left" w:pos="993"/>
        </w:tabs>
        <w:suppressAutoHyphens/>
        <w:spacing w:after="0" w:line="276" w:lineRule="auto"/>
        <w:ind w:left="993" w:hanging="426"/>
        <w:jc w:val="both"/>
        <w:rPr>
          <w:rFonts w:ascii="Arial Narrow" w:eastAsia="Times New Roman" w:hAnsi="Arial Narrow" w:cs="Arial"/>
          <w:lang w:eastAsia="pl-PL"/>
        </w:rPr>
      </w:pPr>
      <w:r w:rsidRPr="0097761A">
        <w:rPr>
          <w:rFonts w:ascii="Arial Narrow" w:eastAsia="Times New Roman" w:hAnsi="Arial Narrow" w:cs="Arial"/>
          <w:lang w:eastAsia="pl-PL"/>
        </w:rPr>
        <w:t>Wykonawca zakończył roboty budowlane objęte niniejszą umową, w tym uporządkował teren inwestycji.</w:t>
      </w:r>
    </w:p>
    <w:p w14:paraId="216D4781" w14:textId="77777777" w:rsidR="0097761A" w:rsidRPr="0097761A" w:rsidRDefault="0097761A" w:rsidP="0097761A">
      <w:pPr>
        <w:numPr>
          <w:ilvl w:val="0"/>
          <w:numId w:val="1"/>
        </w:numPr>
        <w:tabs>
          <w:tab w:val="left" w:pos="993"/>
        </w:tabs>
        <w:suppressAutoHyphens/>
        <w:spacing w:after="0" w:line="276" w:lineRule="auto"/>
        <w:ind w:left="993" w:hanging="426"/>
        <w:jc w:val="both"/>
        <w:rPr>
          <w:rFonts w:ascii="Arial Narrow" w:eastAsia="Times New Roman" w:hAnsi="Arial Narrow" w:cs="Arial"/>
          <w:lang w:eastAsia="pl-PL"/>
        </w:rPr>
      </w:pPr>
      <w:r w:rsidRPr="0097761A">
        <w:rPr>
          <w:rFonts w:ascii="Arial Narrow" w:eastAsia="Times New Roman" w:hAnsi="Arial Narrow" w:cs="Arial"/>
          <w:lang w:eastAsia="pl-PL"/>
        </w:rPr>
        <w:t xml:space="preserve">Kierownik budowy dokona wpisu do Dziennika Budowy o zakończeniu robót budowlanych, który zostanie potwierdzony podpisem przez Nadzór Inwestorski,  </w:t>
      </w:r>
    </w:p>
    <w:p w14:paraId="785CEE63" w14:textId="77777777" w:rsidR="0097761A" w:rsidRPr="0097761A" w:rsidRDefault="0097761A" w:rsidP="0097761A">
      <w:pPr>
        <w:numPr>
          <w:ilvl w:val="0"/>
          <w:numId w:val="1"/>
        </w:numPr>
        <w:tabs>
          <w:tab w:val="left" w:pos="993"/>
        </w:tabs>
        <w:suppressAutoHyphens/>
        <w:spacing w:after="0" w:line="276" w:lineRule="auto"/>
        <w:ind w:left="993" w:hanging="426"/>
        <w:jc w:val="both"/>
        <w:rPr>
          <w:rFonts w:ascii="Arial Narrow" w:eastAsia="Times New Roman" w:hAnsi="Arial Narrow" w:cs="Arial"/>
          <w:lang w:eastAsia="pl-PL"/>
        </w:rPr>
      </w:pPr>
      <w:r w:rsidRPr="0097761A">
        <w:rPr>
          <w:rFonts w:ascii="Arial Narrow" w:eastAsia="Times New Roman" w:hAnsi="Arial Narrow" w:cs="Arial"/>
          <w:lang w:eastAsia="pl-PL"/>
        </w:rPr>
        <w:t>Wykonawca uzyska pozwolenie na użytkowanie, jeżeli będzie wymagane,</w:t>
      </w:r>
    </w:p>
    <w:p w14:paraId="20323398" w14:textId="77777777" w:rsidR="0097761A" w:rsidRPr="0097761A" w:rsidRDefault="0097761A" w:rsidP="0097761A">
      <w:pPr>
        <w:numPr>
          <w:ilvl w:val="0"/>
          <w:numId w:val="1"/>
        </w:numPr>
        <w:suppressAutoHyphens/>
        <w:spacing w:line="276" w:lineRule="auto"/>
        <w:ind w:left="993" w:hanging="426"/>
        <w:contextualSpacing/>
        <w:rPr>
          <w:rFonts w:ascii="Arial Narrow" w:eastAsia="Times New Roman" w:hAnsi="Arial Narrow" w:cs="Arial"/>
          <w:lang w:eastAsia="pl-PL"/>
        </w:rPr>
      </w:pPr>
      <w:r w:rsidRPr="0097761A">
        <w:rPr>
          <w:rFonts w:ascii="Arial Narrow" w:eastAsia="Times New Roman" w:hAnsi="Arial Narrow" w:cs="Arial"/>
          <w:lang w:eastAsia="pl-PL"/>
        </w:rPr>
        <w:t>Wykonawca robót na dzień powyższego wpisu do Dziennika Budowy przekaże Zamawiającemu kompletną Dokumentację powykonawczą w tym:  projekt zagospodarowania działki, projekt budowlany i projekt wykonawczy z naniesionymi zmianami, gwarancje, protokoły badań i sprawdzeń, dokumenty zgodnie z art. 10 ustawy Prawo budowlane</w:t>
      </w:r>
      <w:r w:rsidRPr="0097761A">
        <w:rPr>
          <w:rFonts w:ascii="Arial Narrow" w:eastAsia="Times New Roman" w:hAnsi="Arial Narrow" w:cs="Arial"/>
          <w:color w:val="C9211E"/>
          <w:lang w:eastAsia="pl-PL"/>
        </w:rPr>
        <w:t xml:space="preserve"> </w:t>
      </w:r>
      <w:r w:rsidRPr="0097761A">
        <w:rPr>
          <w:rFonts w:ascii="Arial Narrow" w:eastAsia="Times New Roman" w:hAnsi="Arial Narrow" w:cs="Arial"/>
          <w:lang w:eastAsia="pl-PL"/>
        </w:rPr>
        <w:t>wraz ze swoim oświadczeniem o jej kompletności i prawidłowości wykonania (za datę przekazania uznaje się datę wpływu dokumentów do siedziby Zamawiającego ).</w:t>
      </w:r>
    </w:p>
    <w:p w14:paraId="40F209C9" w14:textId="77777777" w:rsidR="0097761A" w:rsidRPr="0097761A" w:rsidRDefault="0097761A" w:rsidP="0097761A">
      <w:pPr>
        <w:spacing w:after="0" w:line="240" w:lineRule="auto"/>
        <w:ind w:left="708" w:hanging="348"/>
        <w:jc w:val="both"/>
        <w:rPr>
          <w:rFonts w:ascii="Arial Narrow" w:hAnsi="Arial Narrow" w:cs="Arial"/>
        </w:rPr>
      </w:pPr>
      <w:r w:rsidRPr="0097761A">
        <w:rPr>
          <w:rFonts w:ascii="Arial Narrow" w:eastAsia="Times New Roman" w:hAnsi="Arial Narrow" w:cs="Arial"/>
          <w:b/>
          <w:lang w:eastAsia="pl-PL"/>
        </w:rPr>
        <w:lastRenderedPageBreak/>
        <w:t>7.</w:t>
      </w:r>
      <w:r w:rsidRPr="0097761A">
        <w:rPr>
          <w:rFonts w:ascii="Arial Narrow" w:eastAsia="Times New Roman" w:hAnsi="Arial Narrow" w:cs="Arial"/>
          <w:b/>
          <w:lang w:eastAsia="pl-PL"/>
        </w:rPr>
        <w:tab/>
        <w:t>Odbiór końcowy</w:t>
      </w:r>
      <w:r w:rsidRPr="0097761A">
        <w:rPr>
          <w:rFonts w:ascii="Arial Narrow" w:eastAsia="Times New Roman" w:hAnsi="Arial Narrow" w:cs="Arial"/>
          <w:lang w:eastAsia="pl-PL"/>
        </w:rPr>
        <w:t xml:space="preserve"> – </w:t>
      </w:r>
      <w:r w:rsidRPr="0097761A">
        <w:rPr>
          <w:rFonts w:ascii="Arial Narrow" w:eastAsia="Calibri" w:hAnsi="Arial Narrow" w:cs="Arial"/>
          <w:color w:val="000000"/>
          <w:lang w:eastAsia="pl-PL"/>
        </w:rPr>
        <w:t xml:space="preserve">protokolarne przekazanie z udziałem Stron Kontraktu przedmiotu umowy w stanie gotowym do użytkowania po pozytywnym zakończeniu odbiorów częściowych, po dokonaniu przez Komisję odbiorową oceny wykonania w sposób prawidłowy całości przedmiotu umowy. </w:t>
      </w:r>
      <w:r w:rsidRPr="0097761A">
        <w:rPr>
          <w:rFonts w:ascii="Arial Narrow" w:hAnsi="Arial Narrow" w:cs="Arial"/>
        </w:rPr>
        <w:t>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w:t>
      </w:r>
      <w:r w:rsidRPr="0097761A">
        <w:rPr>
          <w:rFonts w:ascii="Arial Narrow" w:eastAsia="Calibri" w:hAnsi="Arial Narrow" w:cs="Arial"/>
          <w:lang w:eastAsia="pl-PL"/>
        </w:rPr>
        <w:t xml:space="preserve"> Dokonanie odbioru końcowego potwierdzone jest podpisaniem Protokołu odbioru końcowego. Odbiór końcowy rozpoczyna bieg rękojmi i gwarancji dla całej inwestycji. </w:t>
      </w:r>
      <w:r w:rsidRPr="0097761A">
        <w:rPr>
          <w:rFonts w:ascii="Arial Narrow" w:hAnsi="Arial Narrow" w:cs="Arial"/>
        </w:rPr>
        <w:t>Protokół odbioru końcowego podpisuje przedstawiciel/-e                                     Zamawiającego, Nadzór Inwestorski i Wykonawca.</w:t>
      </w:r>
    </w:p>
    <w:p w14:paraId="206E4D5F" w14:textId="77777777" w:rsidR="0097761A" w:rsidRPr="0097761A" w:rsidRDefault="0097761A" w:rsidP="0097761A">
      <w:pPr>
        <w:spacing w:after="0" w:line="240" w:lineRule="auto"/>
        <w:ind w:left="360"/>
        <w:jc w:val="both"/>
        <w:rPr>
          <w:rFonts w:ascii="Arial Narrow" w:hAnsi="Arial Narrow" w:cs="Arial"/>
          <w:color w:val="FF0000"/>
        </w:rPr>
      </w:pPr>
    </w:p>
    <w:p w14:paraId="429AF7D3" w14:textId="77777777" w:rsidR="0097761A" w:rsidRPr="0097761A" w:rsidRDefault="0097761A" w:rsidP="0097761A">
      <w:pPr>
        <w:spacing w:after="0" w:line="240" w:lineRule="auto"/>
        <w:ind w:left="708" w:hanging="348"/>
        <w:rPr>
          <w:rFonts w:ascii="Arial Narrow" w:eastAsia="Times New Roman" w:hAnsi="Arial Narrow" w:cs="Arial"/>
          <w:lang w:eastAsia="pl-PL"/>
        </w:rPr>
      </w:pPr>
      <w:r w:rsidRPr="0097761A">
        <w:rPr>
          <w:rFonts w:ascii="Arial Narrow" w:hAnsi="Arial Narrow" w:cs="Arial"/>
        </w:rPr>
        <w:t>8.</w:t>
      </w:r>
      <w:r w:rsidRPr="0097761A">
        <w:rPr>
          <w:rFonts w:ascii="Arial Narrow" w:hAnsi="Arial Narrow" w:cs="Arial"/>
        </w:rPr>
        <w:tab/>
      </w:r>
      <w:r w:rsidRPr="0097761A">
        <w:rPr>
          <w:rFonts w:ascii="Arial Narrow" w:eastAsia="Times New Roman" w:hAnsi="Arial Narrow" w:cs="Arial"/>
          <w:b/>
          <w:lang w:eastAsia="pl-PL"/>
        </w:rPr>
        <w:t>Odbiór ostateczny</w:t>
      </w:r>
      <w:r w:rsidRPr="0097761A">
        <w:rPr>
          <w:rFonts w:ascii="Arial Narrow" w:eastAsia="Times New Roman" w:hAnsi="Arial Narrow" w:cs="Arial"/>
          <w:lang w:eastAsia="pl-PL"/>
        </w:rPr>
        <w:t xml:space="preserve"> - </w:t>
      </w:r>
      <w:r w:rsidRPr="0097761A">
        <w:rPr>
          <w:rFonts w:ascii="Arial Narrow" w:eastAsia="Calibri" w:hAnsi="Arial Narrow" w:cs="Arial"/>
          <w:color w:val="000000"/>
          <w:lang w:eastAsia="pl-PL"/>
        </w:rPr>
        <w:t>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r w:rsidRPr="0097761A">
        <w:rPr>
          <w:rFonts w:ascii="Arial Narrow" w:eastAsia="Times New Roman" w:hAnsi="Arial Narrow" w:cs="Arial"/>
          <w:lang w:eastAsia="pl-PL"/>
        </w:rPr>
        <w:t xml:space="preserve"> </w:t>
      </w:r>
    </w:p>
    <w:p w14:paraId="4E2229FA" w14:textId="77777777" w:rsidR="0097761A" w:rsidRPr="0097761A" w:rsidRDefault="0097761A" w:rsidP="0097761A">
      <w:pPr>
        <w:spacing w:after="0" w:line="240" w:lineRule="auto"/>
        <w:ind w:left="360"/>
        <w:jc w:val="both"/>
        <w:rPr>
          <w:rFonts w:ascii="Arial Narrow" w:eastAsia="Times New Roman" w:hAnsi="Arial Narrow" w:cs="Arial"/>
          <w:lang w:eastAsia="pl-PL"/>
        </w:rPr>
      </w:pPr>
      <w:r w:rsidRPr="0097761A">
        <w:rPr>
          <w:rFonts w:ascii="Arial Narrow" w:eastAsia="Times New Roman" w:hAnsi="Arial Narrow" w:cs="Arial"/>
          <w:lang w:eastAsia="pl-PL"/>
        </w:rPr>
        <w:t>9.</w:t>
      </w:r>
      <w:r w:rsidRPr="0097761A">
        <w:rPr>
          <w:rFonts w:ascii="Arial Narrow" w:eastAsia="Times New Roman" w:hAnsi="Arial Narrow" w:cs="Arial"/>
          <w:lang w:eastAsia="pl-PL"/>
        </w:rPr>
        <w:tab/>
      </w:r>
      <w:r w:rsidRPr="0097761A">
        <w:rPr>
          <w:rFonts w:ascii="Arial Narrow" w:eastAsia="Times New Roman" w:hAnsi="Arial Narrow" w:cs="Arial"/>
          <w:b/>
          <w:lang w:eastAsia="pl-PL"/>
        </w:rPr>
        <w:t>Zakończenie realizacji przedmiotu umowy</w:t>
      </w:r>
      <w:r w:rsidRPr="0097761A">
        <w:rPr>
          <w:rFonts w:ascii="Arial Narrow" w:eastAsia="Times New Roman" w:hAnsi="Arial Narrow" w:cs="Arial"/>
          <w:lang w:eastAsia="pl-PL"/>
        </w:rPr>
        <w:t xml:space="preserve"> - za zakończenie realizacji umowy uznaje się podpisanie protoko</w:t>
      </w:r>
      <w:r w:rsidRPr="0097761A">
        <w:rPr>
          <w:rFonts w:ascii="Arial Narrow" w:eastAsia="Times New Roman" w:hAnsi="Arial Narrow" w:cs="Arial"/>
          <w:lang w:eastAsia="pl-PL"/>
        </w:rPr>
        <w:tab/>
        <w:t xml:space="preserve">łu odbioru ostatecznego, a data podpisania protokołu odbioru ostatecznego jest datą zakończenia realizacji </w:t>
      </w:r>
      <w:r w:rsidRPr="0097761A">
        <w:rPr>
          <w:rFonts w:ascii="Arial Narrow" w:eastAsia="Times New Roman" w:hAnsi="Arial Narrow" w:cs="Arial"/>
          <w:lang w:eastAsia="pl-PL"/>
        </w:rPr>
        <w:tab/>
        <w:t>przedmiotu umowy.</w:t>
      </w:r>
    </w:p>
    <w:p w14:paraId="0FB12ADF" w14:textId="77777777" w:rsidR="0097761A" w:rsidRPr="0097761A" w:rsidRDefault="0097761A" w:rsidP="0097761A">
      <w:pPr>
        <w:spacing w:after="0" w:line="240" w:lineRule="auto"/>
        <w:ind w:left="360"/>
        <w:jc w:val="both"/>
        <w:rPr>
          <w:rFonts w:ascii="Arial Narrow" w:eastAsia="Times New Roman" w:hAnsi="Arial Narrow" w:cs="Arial"/>
          <w:lang w:eastAsia="pl-PL"/>
        </w:rPr>
      </w:pPr>
      <w:r w:rsidRPr="0097761A">
        <w:rPr>
          <w:rFonts w:ascii="Arial Narrow" w:eastAsia="Times New Roman" w:hAnsi="Arial Narrow" w:cs="Arial"/>
          <w:lang w:eastAsia="pl-PL"/>
        </w:rPr>
        <w:t>10.</w:t>
      </w:r>
      <w:r w:rsidRPr="0097761A">
        <w:rPr>
          <w:rFonts w:ascii="Arial Narrow" w:eastAsia="Times New Roman" w:hAnsi="Arial Narrow" w:cs="Arial"/>
          <w:lang w:eastAsia="pl-PL"/>
        </w:rPr>
        <w:tab/>
      </w:r>
      <w:r w:rsidRPr="0097761A">
        <w:rPr>
          <w:rFonts w:ascii="Arial Narrow" w:eastAsia="Times New Roman" w:hAnsi="Arial Narrow" w:cs="Arial"/>
          <w:b/>
          <w:lang w:eastAsia="pl-PL"/>
        </w:rPr>
        <w:t>Komisja odbiorowa</w:t>
      </w:r>
      <w:r w:rsidRPr="0097761A">
        <w:rPr>
          <w:rFonts w:ascii="Arial Narrow" w:eastAsia="Times New Roman" w:hAnsi="Arial Narrow" w:cs="Arial"/>
          <w:lang w:eastAsia="pl-PL"/>
        </w:rPr>
        <w:t xml:space="preserve"> – komisja przeprowadzająca czynności odbioru końcowego, powołana przez Zamawiają</w:t>
      </w:r>
      <w:r w:rsidRPr="0097761A">
        <w:rPr>
          <w:rFonts w:ascii="Arial Narrow" w:eastAsia="Times New Roman" w:hAnsi="Arial Narrow" w:cs="Arial"/>
          <w:lang w:eastAsia="pl-PL"/>
        </w:rPr>
        <w:tab/>
        <w:t>cego, z udziałem Zamawiającego, Wykonawcy, Kierownika budowy, Projektanta oraz Nadzoru Inwestorskiego.</w:t>
      </w:r>
    </w:p>
    <w:p w14:paraId="1AC678B1" w14:textId="77777777" w:rsidR="0097761A" w:rsidRPr="0097761A" w:rsidRDefault="0097761A" w:rsidP="0097761A">
      <w:pPr>
        <w:spacing w:after="0" w:line="240" w:lineRule="auto"/>
        <w:ind w:left="360"/>
        <w:jc w:val="both"/>
        <w:rPr>
          <w:rFonts w:ascii="Arial Narrow" w:eastAsia="Times New Roman" w:hAnsi="Arial Narrow" w:cs="Arial"/>
          <w:lang w:eastAsia="pl-PL"/>
        </w:rPr>
      </w:pPr>
      <w:r w:rsidRPr="0097761A">
        <w:rPr>
          <w:rFonts w:ascii="Arial Narrow" w:eastAsia="Times New Roman" w:hAnsi="Arial Narrow" w:cs="Arial"/>
          <w:lang w:eastAsia="pl-PL"/>
        </w:rPr>
        <w:t>11.</w:t>
      </w:r>
      <w:r w:rsidRPr="0097761A">
        <w:rPr>
          <w:rFonts w:ascii="Arial Narrow" w:eastAsia="Times New Roman" w:hAnsi="Arial Narrow" w:cs="Arial"/>
          <w:lang w:eastAsia="pl-PL"/>
        </w:rPr>
        <w:tab/>
      </w:r>
      <w:r w:rsidRPr="0097761A">
        <w:rPr>
          <w:rFonts w:ascii="Arial Narrow" w:eastAsia="Times New Roman" w:hAnsi="Arial Narrow" w:cs="Arial"/>
          <w:b/>
          <w:lang w:eastAsia="pl-PL"/>
        </w:rPr>
        <w:t>Teren budowy/inwestycji</w:t>
      </w:r>
      <w:r w:rsidRPr="0097761A">
        <w:rPr>
          <w:rFonts w:ascii="Arial Narrow" w:eastAsia="Times New Roman" w:hAnsi="Arial Narrow" w:cs="Arial"/>
          <w:lang w:eastAsia="pl-PL"/>
        </w:rPr>
        <w:t xml:space="preserve"> – teren, przekazany przez Zamawiającego protokolarnie, na którym będzie realizo</w:t>
      </w:r>
      <w:r w:rsidRPr="0097761A">
        <w:rPr>
          <w:rFonts w:ascii="Arial Narrow" w:eastAsia="Times New Roman" w:hAnsi="Arial Narrow" w:cs="Arial"/>
          <w:lang w:eastAsia="pl-PL"/>
        </w:rPr>
        <w:tab/>
        <w:t>wany przedmiot umowy wraz z przestrzenią zajmowaną przez urządzenia zaplecza budowy.</w:t>
      </w:r>
    </w:p>
    <w:p w14:paraId="4B10E34F" w14:textId="77777777" w:rsidR="0097761A" w:rsidRPr="0097761A" w:rsidRDefault="0097761A" w:rsidP="0097761A">
      <w:pPr>
        <w:spacing w:after="0" w:line="240" w:lineRule="auto"/>
        <w:ind w:left="360"/>
        <w:jc w:val="both"/>
        <w:rPr>
          <w:rFonts w:ascii="Arial Narrow" w:hAnsi="Arial Narrow"/>
        </w:rPr>
      </w:pPr>
      <w:r w:rsidRPr="0097761A">
        <w:rPr>
          <w:rFonts w:ascii="Arial Narrow" w:eastAsia="Times New Roman" w:hAnsi="Arial Narrow" w:cs="Arial"/>
          <w:lang w:eastAsia="pl-PL"/>
        </w:rPr>
        <w:t>12.</w:t>
      </w:r>
      <w:r w:rsidRPr="0097761A">
        <w:rPr>
          <w:rFonts w:ascii="Arial Narrow" w:eastAsia="Times New Roman" w:hAnsi="Arial Narrow" w:cs="Arial"/>
          <w:lang w:eastAsia="pl-PL"/>
        </w:rPr>
        <w:tab/>
      </w:r>
      <w:r w:rsidRPr="0097761A">
        <w:rPr>
          <w:rFonts w:ascii="Arial Narrow" w:hAnsi="Arial Narrow"/>
          <w:b/>
          <w:bCs/>
        </w:rPr>
        <w:t>Specyfikacje techniczna wykonania i odbioru robót budowlanych (STWiORB) -</w:t>
      </w:r>
      <w:r w:rsidRPr="0097761A">
        <w:rPr>
          <w:rFonts w:ascii="Arial Narrow" w:hAnsi="Arial Narrow"/>
        </w:rPr>
        <w:t xml:space="preserve"> dokumenty przekazane </w:t>
      </w:r>
      <w:r w:rsidRPr="0097761A">
        <w:rPr>
          <w:rFonts w:ascii="Arial Narrow" w:hAnsi="Arial Narrow"/>
        </w:rPr>
        <w:tab/>
        <w:t>Wykonawcy przez Zamawiającego w celu realizacji Umowy, zawierające zbiory wytycznych i wymagań określa</w:t>
      </w:r>
      <w:r w:rsidRPr="0097761A">
        <w:rPr>
          <w:rFonts w:ascii="Arial Narrow" w:hAnsi="Arial Narrow"/>
        </w:rPr>
        <w:tab/>
        <w:t>jących warunki i sposoby wykonywania, kontroli i odbioru robót budowlanych, określonych w Dokumentacji pro</w:t>
      </w:r>
      <w:r w:rsidRPr="0097761A">
        <w:rPr>
          <w:rFonts w:ascii="Arial Narrow" w:hAnsi="Arial Narrow"/>
        </w:rPr>
        <w:tab/>
        <w:t>jektowej.</w:t>
      </w:r>
    </w:p>
    <w:p w14:paraId="61ED32B3" w14:textId="77777777" w:rsidR="0097761A" w:rsidRPr="0097761A" w:rsidRDefault="0097761A" w:rsidP="0097761A">
      <w:pPr>
        <w:spacing w:after="0" w:line="240" w:lineRule="auto"/>
        <w:ind w:left="708" w:hanging="348"/>
        <w:jc w:val="both"/>
        <w:rPr>
          <w:rFonts w:ascii="Arial Narrow" w:hAnsi="Arial Narrow" w:cs="Arial"/>
          <w:color w:val="FF0000"/>
        </w:rPr>
      </w:pPr>
      <w:r w:rsidRPr="0097761A">
        <w:rPr>
          <w:rFonts w:ascii="Arial Narrow" w:hAnsi="Arial Narrow"/>
        </w:rPr>
        <w:t>13.</w:t>
      </w:r>
      <w:r w:rsidRPr="0097761A">
        <w:rPr>
          <w:rFonts w:ascii="Arial Narrow" w:hAnsi="Arial Narrow"/>
        </w:rPr>
        <w:tab/>
      </w:r>
      <w:r w:rsidRPr="0097761A">
        <w:rPr>
          <w:rFonts w:ascii="Arial Narrow" w:eastAsia="Times New Roman" w:hAnsi="Arial Narrow" w:cs="Arial"/>
          <w:b/>
          <w:lang w:eastAsia="pl-PL"/>
        </w:rPr>
        <w:t>SWZ</w:t>
      </w:r>
      <w:r w:rsidRPr="0097761A">
        <w:rPr>
          <w:rFonts w:ascii="Arial Narrow" w:eastAsia="Times New Roman" w:hAnsi="Arial Narrow" w:cs="Arial"/>
          <w:lang w:eastAsia="pl-PL"/>
        </w:rPr>
        <w:t xml:space="preserve"> </w:t>
      </w:r>
      <w:r w:rsidRPr="0097761A">
        <w:rPr>
          <w:rFonts w:ascii="Arial Narrow" w:hAnsi="Arial Narrow" w:cs="Arial"/>
        </w:rPr>
        <w:t>należy przez to rozumieć komplet dokumentów przygotowanych przez Zamawiającego, niezbędny do               przygotowania i złożenia oferty na wybór Wykonawcy zgodnie z wymogami ustawy Prawo zamówień                     publicznych.</w:t>
      </w:r>
    </w:p>
    <w:p w14:paraId="63BEF789" w14:textId="77777777" w:rsidR="0097761A" w:rsidRPr="0097761A" w:rsidRDefault="0097761A" w:rsidP="0097761A">
      <w:pPr>
        <w:suppressAutoHyphens/>
        <w:spacing w:after="43" w:line="276" w:lineRule="auto"/>
        <w:ind w:left="284" w:right="14"/>
        <w:jc w:val="both"/>
        <w:rPr>
          <w:rFonts w:ascii="Arial Narrow" w:eastAsia="Calibri" w:hAnsi="Arial Narrow" w:cs="Arial"/>
          <w:color w:val="000000"/>
          <w:lang w:eastAsia="pl-PL"/>
        </w:rPr>
      </w:pPr>
      <w:r w:rsidRPr="0097761A">
        <w:rPr>
          <w:rFonts w:ascii="Arial Narrow" w:eastAsia="Times New Roman" w:hAnsi="Arial Narrow" w:cs="Arial"/>
          <w:b/>
          <w:lang w:eastAsia="pl-PL"/>
        </w:rPr>
        <w:t>14.</w:t>
      </w:r>
      <w:r w:rsidRPr="0097761A">
        <w:rPr>
          <w:rFonts w:ascii="Arial Narrow" w:eastAsia="Times New Roman" w:hAnsi="Arial Narrow" w:cs="Arial"/>
          <w:b/>
          <w:lang w:eastAsia="pl-PL"/>
        </w:rPr>
        <w:tab/>
        <w:t xml:space="preserve">Dokumentacja projektowa - </w:t>
      </w:r>
      <w:r w:rsidRPr="0097761A">
        <w:rPr>
          <w:rFonts w:ascii="Arial Narrow" w:hAnsi="Arial Narrow"/>
        </w:rPr>
        <w:t xml:space="preserve">zbiór dokumentów służących do opisu i realizacji przedmiotu umowy, obejmujący </w:t>
      </w:r>
      <w:r w:rsidRPr="0097761A">
        <w:rPr>
          <w:rFonts w:ascii="Arial Narrow" w:hAnsi="Arial Narrow"/>
        </w:rPr>
        <w:tab/>
        <w:t xml:space="preserve">w szczególności: projekt budowlano – wykonawczy Etap I i Etap II,   Specyfikacje Techniczne Wykonania i </w:t>
      </w:r>
      <w:r w:rsidRPr="0097761A">
        <w:rPr>
          <w:rFonts w:ascii="Arial Narrow" w:hAnsi="Arial Narrow"/>
        </w:rPr>
        <w:tab/>
        <w:t xml:space="preserve">Odbioru Robót Budowlanych, wraz z wszelkimi ostatecznymi decyzjami administracyjnymi, na podstawie </w:t>
      </w:r>
      <w:r w:rsidRPr="0097761A">
        <w:rPr>
          <w:rFonts w:ascii="Arial Narrow" w:hAnsi="Arial Narrow"/>
        </w:rPr>
        <w:tab/>
        <w:t xml:space="preserve">których można realizować roboty budowlane, </w:t>
      </w:r>
      <w:r w:rsidRPr="0097761A">
        <w:rPr>
          <w:rFonts w:ascii="Arial Narrow" w:eastAsia="Calibri" w:hAnsi="Arial Narrow" w:cs="Arial"/>
          <w:color w:val="000000"/>
          <w:lang w:eastAsia="pl-PL"/>
        </w:rPr>
        <w:t xml:space="preserve">opracowany przez Wykonawcę/Projektanta dla obiektu zgodnie z </w:t>
      </w:r>
      <w:r w:rsidRPr="0097761A">
        <w:rPr>
          <w:rFonts w:ascii="Arial Narrow" w:eastAsia="Calibri" w:hAnsi="Arial Narrow" w:cs="Arial"/>
          <w:color w:val="000000"/>
          <w:lang w:eastAsia="pl-PL"/>
        </w:rPr>
        <w:tab/>
        <w:t xml:space="preserve">Rozporządzeniem Ministra Infrastruktury w sprawie szczegółowego zakresu i formy dokumentacji projektowej, </w:t>
      </w:r>
      <w:r w:rsidRPr="0097761A">
        <w:rPr>
          <w:rFonts w:ascii="Arial Narrow" w:eastAsia="Calibri" w:hAnsi="Arial Narrow" w:cs="Arial"/>
          <w:color w:val="000000"/>
          <w:lang w:eastAsia="pl-PL"/>
        </w:rPr>
        <w:tab/>
        <w:t xml:space="preserve">specyfikacji technicznych wykonania i odbioru robót budowlanych oraz programu funkcjonalno-użytkowego </w:t>
      </w:r>
      <w:r w:rsidRPr="0097761A">
        <w:rPr>
          <w:rFonts w:ascii="Arial Narrow" w:eastAsia="Calibri" w:hAnsi="Arial Narrow" w:cs="Arial"/>
          <w:color w:val="000000"/>
          <w:lang w:eastAsia="pl-PL"/>
        </w:rPr>
        <w:tab/>
        <w:t>(Dz.U. z 2013 r. poz. 1129 ze zm.).</w:t>
      </w:r>
    </w:p>
    <w:p w14:paraId="302B1BEF" w14:textId="77777777" w:rsidR="0097761A" w:rsidRPr="0097761A" w:rsidRDefault="0097761A" w:rsidP="0097761A">
      <w:pPr>
        <w:suppressAutoHyphens/>
        <w:spacing w:after="43" w:line="276" w:lineRule="auto"/>
        <w:ind w:left="704" w:right="14" w:hanging="420"/>
        <w:jc w:val="both"/>
        <w:rPr>
          <w:rFonts w:ascii="Arial Narrow" w:hAnsi="Arial Narrow" w:cs="Arial"/>
        </w:rPr>
      </w:pPr>
      <w:r w:rsidRPr="0097761A">
        <w:rPr>
          <w:rFonts w:ascii="Arial Narrow" w:eastAsia="Calibri" w:hAnsi="Arial Narrow" w:cs="Arial"/>
          <w:color w:val="000000"/>
          <w:lang w:eastAsia="pl-PL"/>
        </w:rPr>
        <w:t>15.</w:t>
      </w:r>
      <w:r w:rsidRPr="0097761A">
        <w:rPr>
          <w:rFonts w:ascii="Arial Narrow" w:eastAsia="Calibri" w:hAnsi="Arial Narrow" w:cs="Arial"/>
          <w:color w:val="000000"/>
          <w:lang w:eastAsia="pl-PL"/>
        </w:rPr>
        <w:tab/>
      </w:r>
      <w:r w:rsidRPr="0097761A">
        <w:rPr>
          <w:rFonts w:ascii="Arial Narrow" w:eastAsia="Calibri" w:hAnsi="Arial Narrow" w:cs="Arial"/>
          <w:b/>
          <w:bCs/>
          <w:lang w:eastAsia="pl-PL"/>
        </w:rPr>
        <w:t>Dokumentacja powykonawcza</w:t>
      </w:r>
      <w:r w:rsidRPr="0097761A">
        <w:rPr>
          <w:rFonts w:ascii="Arial Narrow" w:eastAsia="Calibri" w:hAnsi="Arial Narrow" w:cs="Arial"/>
          <w:lang w:eastAsia="pl-PL"/>
        </w:rPr>
        <w:t xml:space="preserve"> - </w:t>
      </w:r>
      <w:r w:rsidRPr="0097761A">
        <w:rPr>
          <w:rFonts w:ascii="Arial Narrow" w:hAnsi="Arial Narrow" w:cs="Arial"/>
          <w:color w:val="000000"/>
          <w:lang w:eastAsia="pl-PL"/>
        </w:rPr>
        <w:t xml:space="preserve">dokumentacja, która została opracowana zgodnie z art. 57 ust 1 i 2 ustawy z </w:t>
      </w:r>
      <w:r w:rsidRPr="0097761A">
        <w:rPr>
          <w:rFonts w:ascii="Arial Narrow" w:hAnsi="Arial Narrow" w:cs="Arial"/>
          <w:color w:val="000000"/>
          <w:lang w:eastAsia="pl-PL"/>
        </w:rPr>
        <w:tab/>
        <w:t xml:space="preserve">dnia 7 lipca 1994 r. Prawo budowlane (tj. Dz. U. z 2020 r. poz. 1333 ze zm.) oraz SWZ stanowiącym integralną </w:t>
      </w:r>
      <w:r w:rsidRPr="0097761A">
        <w:rPr>
          <w:rFonts w:ascii="Arial Narrow" w:hAnsi="Arial Narrow" w:cs="Arial"/>
          <w:color w:val="000000"/>
          <w:lang w:eastAsia="pl-PL"/>
        </w:rPr>
        <w:tab/>
        <w:t xml:space="preserve">część niniejszej umowy. Kompletność dokumentacji powykonawczej Wykonawca potwierdza pisemnym </w:t>
      </w:r>
      <w:r w:rsidRPr="0097761A">
        <w:rPr>
          <w:rFonts w:ascii="Arial Narrow" w:hAnsi="Arial Narrow" w:cs="Arial"/>
          <w:color w:val="000000"/>
          <w:lang w:eastAsia="pl-PL"/>
        </w:rPr>
        <w:tab/>
        <w:t xml:space="preserve">oświadczeniem o jej kompletności i prawidłowości wykonania w świetle zapisów w/w ustawy i w/w SWZ </w:t>
      </w:r>
      <w:r w:rsidRPr="0097761A">
        <w:rPr>
          <w:rFonts w:ascii="Arial Narrow" w:hAnsi="Arial Narrow" w:cs="Arial"/>
          <w:color w:val="000000"/>
          <w:lang w:eastAsia="pl-PL"/>
        </w:rPr>
        <w:tab/>
        <w:t xml:space="preserve">Kompletność dokumentacji jest również potwierdzana przez </w:t>
      </w:r>
      <w:r w:rsidRPr="0097761A">
        <w:rPr>
          <w:rFonts w:ascii="Arial Narrow" w:hAnsi="Arial Narrow" w:cs="Arial"/>
        </w:rPr>
        <w:t xml:space="preserve">Nadzór Inwestorski. Wykonawca Robót w terminie 7 dni od daty wpisu do Dziennika Budowy/Robót o zakończeniu robót </w:t>
      </w:r>
      <w:r w:rsidRPr="0097761A">
        <w:rPr>
          <w:rFonts w:ascii="Arial Narrow" w:hAnsi="Arial Narrow" w:cs="Arial"/>
        </w:rPr>
        <w:tab/>
        <w:t>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w:t>
      </w:r>
    </w:p>
    <w:p w14:paraId="00DB7F83" w14:textId="77777777" w:rsidR="0097761A" w:rsidRPr="0097761A" w:rsidRDefault="0097761A" w:rsidP="0097761A">
      <w:pPr>
        <w:suppressAutoHyphens/>
        <w:spacing w:after="43" w:line="276" w:lineRule="auto"/>
        <w:ind w:left="284" w:right="14"/>
        <w:jc w:val="both"/>
        <w:rPr>
          <w:rFonts w:ascii="Arial Narrow" w:eastAsia="Calibri" w:hAnsi="Arial Narrow" w:cs="Calibri"/>
          <w:lang w:eastAsia="pl-PL"/>
        </w:rPr>
      </w:pPr>
      <w:r w:rsidRPr="0097761A">
        <w:rPr>
          <w:rFonts w:ascii="Arial Narrow" w:hAnsi="Arial Narrow" w:cs="Arial"/>
        </w:rPr>
        <w:t>16.</w:t>
      </w:r>
      <w:r w:rsidRPr="0097761A">
        <w:rPr>
          <w:rFonts w:ascii="Arial Narrow" w:hAnsi="Arial Narrow" w:cs="Arial"/>
          <w:color w:val="FF0000"/>
        </w:rPr>
        <w:tab/>
      </w:r>
      <w:r w:rsidRPr="0097761A">
        <w:rPr>
          <w:rFonts w:ascii="Arial Narrow" w:eastAsia="Calibri" w:hAnsi="Arial Narrow" w:cs="Calibri"/>
          <w:b/>
          <w:bCs/>
          <w:lang w:eastAsia="pl-PL"/>
        </w:rPr>
        <w:t>Wada/usterka</w:t>
      </w:r>
      <w:r w:rsidRPr="0097761A">
        <w:rPr>
          <w:rFonts w:ascii="Arial Narrow" w:eastAsia="Calibri" w:hAnsi="Arial Narrow" w:cs="Calibri"/>
          <w:lang w:eastAsia="pl-PL"/>
        </w:rPr>
        <w:t xml:space="preserve"> - cecha zmniejszająca wartość wykonanych robót lub urządzeń ze względu na cel oznaczony w </w:t>
      </w:r>
      <w:r w:rsidRPr="0097761A">
        <w:rPr>
          <w:rFonts w:ascii="Arial Narrow" w:eastAsia="Calibri" w:hAnsi="Arial Narrow" w:cs="Calibri"/>
          <w:lang w:eastAsia="pl-PL"/>
        </w:rPr>
        <w:tab/>
        <w:t xml:space="preserve">umowie lub wykonanych niezgodnie z dokumentacją Zamawiającego lub obowiązującymi w tym zakresie </w:t>
      </w:r>
      <w:r w:rsidRPr="0097761A">
        <w:rPr>
          <w:rFonts w:ascii="Arial Narrow" w:eastAsia="Calibri" w:hAnsi="Arial Narrow" w:cs="Calibri"/>
          <w:lang w:eastAsia="pl-PL"/>
        </w:rPr>
        <w:tab/>
        <w:t xml:space="preserve">warunkami technicznymi wykonania robót, wiedzą techniczną normami, lub innymi dokumentami wymaganymi </w:t>
      </w:r>
      <w:r w:rsidRPr="0097761A">
        <w:rPr>
          <w:rFonts w:ascii="Arial Narrow" w:eastAsia="Calibri" w:hAnsi="Arial Narrow" w:cs="Calibri"/>
          <w:lang w:eastAsia="pl-PL"/>
        </w:rPr>
        <w:tab/>
        <w:t>przepisami prawa, jak również brak stanu robót lub urządzeń o istnieniu, którego Wykonawca zapewniał.</w:t>
      </w:r>
    </w:p>
    <w:p w14:paraId="7FB77657" w14:textId="77777777" w:rsidR="0097761A" w:rsidRPr="0097761A" w:rsidRDefault="0097761A" w:rsidP="0097761A">
      <w:pPr>
        <w:suppressAutoHyphens/>
        <w:spacing w:after="43" w:line="276" w:lineRule="auto"/>
        <w:ind w:left="284" w:right="14"/>
        <w:jc w:val="both"/>
        <w:rPr>
          <w:rFonts w:ascii="Arial Narrow" w:eastAsia="Calibri" w:hAnsi="Arial Narrow" w:cs="Arial"/>
          <w:lang w:eastAsia="pl-PL"/>
        </w:rPr>
      </w:pPr>
      <w:r w:rsidRPr="0097761A">
        <w:rPr>
          <w:rFonts w:ascii="Arial Narrow" w:eastAsia="Calibri" w:hAnsi="Arial Narrow" w:cs="Calibri"/>
          <w:lang w:eastAsia="pl-PL"/>
        </w:rPr>
        <w:lastRenderedPageBreak/>
        <w:t>17.</w:t>
      </w:r>
      <w:r w:rsidRPr="0097761A">
        <w:rPr>
          <w:rFonts w:ascii="Arial Narrow" w:eastAsia="Calibri" w:hAnsi="Arial Narrow" w:cs="Calibri"/>
          <w:lang w:eastAsia="pl-PL"/>
        </w:rPr>
        <w:tab/>
      </w:r>
      <w:r w:rsidRPr="0097761A">
        <w:rPr>
          <w:rFonts w:ascii="Arial Narrow" w:eastAsia="Times New Roman" w:hAnsi="Arial Narrow" w:cs="Arial"/>
          <w:b/>
          <w:lang w:eastAsia="pl-PL"/>
        </w:rPr>
        <w:t>Siła wyższa</w:t>
      </w:r>
      <w:r w:rsidRPr="0097761A">
        <w:rPr>
          <w:rFonts w:ascii="Arial Narrow" w:eastAsia="Times New Roman" w:hAnsi="Arial Narrow" w:cs="Arial"/>
          <w:lang w:eastAsia="pl-PL"/>
        </w:rPr>
        <w:t xml:space="preserve"> – zdarzenie, którego strony nie mogły przewidzieć, któremu nie mogły zapobiec ani któremu nie </w:t>
      </w:r>
      <w:r w:rsidRPr="0097761A">
        <w:rPr>
          <w:rFonts w:ascii="Arial Narrow" w:eastAsia="Times New Roman" w:hAnsi="Arial Narrow" w:cs="Arial"/>
          <w:lang w:eastAsia="pl-PL"/>
        </w:rPr>
        <w:tab/>
        <w:t xml:space="preserve">mogły przeciwdziałać, a które uniemożliwia Wykonawcy wykonanie w części lub w całości przedmiotu umowy </w:t>
      </w:r>
      <w:r w:rsidRPr="0097761A">
        <w:rPr>
          <w:rFonts w:ascii="Arial Narrow" w:eastAsia="Times New Roman" w:hAnsi="Arial Narrow" w:cs="Arial"/>
          <w:lang w:eastAsia="pl-PL"/>
        </w:rPr>
        <w:tab/>
        <w:t xml:space="preserve">zgodnie z zapisami, zgodnie z </w:t>
      </w:r>
      <w:r w:rsidRPr="0097761A">
        <w:rPr>
          <w:rFonts w:ascii="Nachlieli CLM" w:eastAsia="Times New Roman" w:hAnsi="Nachlieli CLM" w:cs="Arial"/>
          <w:lang w:eastAsia="pl-PL"/>
        </w:rPr>
        <w:t>§</w:t>
      </w:r>
      <w:r w:rsidRPr="0097761A">
        <w:rPr>
          <w:rFonts w:ascii="Arial Narrow" w:eastAsia="Times New Roman" w:hAnsi="Arial Narrow" w:cs="Arial"/>
          <w:lang w:eastAsia="pl-PL"/>
        </w:rPr>
        <w:t xml:space="preserve"> 13 niniejszej umowy.</w:t>
      </w:r>
    </w:p>
    <w:p w14:paraId="3C43D8D3" w14:textId="77777777" w:rsidR="0097761A" w:rsidRPr="0097761A" w:rsidRDefault="0097761A" w:rsidP="0097761A">
      <w:pPr>
        <w:suppressAutoHyphens/>
        <w:spacing w:after="43" w:line="276" w:lineRule="auto"/>
        <w:ind w:left="284" w:right="14"/>
        <w:jc w:val="both"/>
        <w:rPr>
          <w:rFonts w:ascii="Arial Narrow" w:eastAsia="Calibri" w:hAnsi="Arial Narrow" w:cs="Arial"/>
          <w:lang w:eastAsia="pl-PL"/>
        </w:rPr>
      </w:pPr>
      <w:r w:rsidRPr="0097761A">
        <w:rPr>
          <w:rFonts w:ascii="Arial Narrow" w:eastAsia="Calibri" w:hAnsi="Arial Narrow" w:cs="Arial"/>
          <w:lang w:eastAsia="pl-PL"/>
        </w:rPr>
        <w:t>18.</w:t>
      </w:r>
      <w:r w:rsidRPr="0097761A">
        <w:rPr>
          <w:rFonts w:ascii="Arial Narrow" w:eastAsia="Calibri" w:hAnsi="Arial Narrow" w:cs="Arial"/>
          <w:lang w:eastAsia="pl-PL"/>
        </w:rPr>
        <w:tab/>
      </w:r>
      <w:r w:rsidRPr="0097761A">
        <w:rPr>
          <w:rFonts w:ascii="Arial Narrow" w:eastAsia="Calibri" w:hAnsi="Arial Narrow" w:cs="Calibri"/>
          <w:b/>
          <w:bCs/>
          <w:color w:val="000000"/>
          <w:lang w:eastAsia="pl-PL"/>
        </w:rPr>
        <w:t>Umowa o podwykonawstwo</w:t>
      </w:r>
      <w:r w:rsidRPr="0097761A">
        <w:rPr>
          <w:rFonts w:ascii="Arial Narrow" w:eastAsia="Calibri" w:hAnsi="Arial Narrow" w:cs="Calibri"/>
          <w:color w:val="000000"/>
          <w:lang w:eastAsia="pl-PL"/>
        </w:rPr>
        <w:t xml:space="preserve"> — umowa w formie pisemnej, której przedmiotem są usługi, dostawy lub roboty </w:t>
      </w:r>
      <w:r w:rsidRPr="0097761A">
        <w:rPr>
          <w:rFonts w:ascii="Arial Narrow" w:eastAsia="Calibri" w:hAnsi="Arial Narrow" w:cs="Calibri"/>
          <w:color w:val="000000"/>
          <w:lang w:eastAsia="pl-PL"/>
        </w:rPr>
        <w:tab/>
        <w:t xml:space="preserve">budowlane stanowiące część zamówienia publicznego, zawarta między Wykonawcą a innym podmiotem </w:t>
      </w:r>
      <w:r w:rsidRPr="0097761A">
        <w:rPr>
          <w:rFonts w:ascii="Arial Narrow" w:eastAsia="Calibri" w:hAnsi="Arial Narrow" w:cs="Calibri"/>
          <w:color w:val="000000"/>
          <w:lang w:eastAsia="pl-PL"/>
        </w:rPr>
        <w:tab/>
        <w:t xml:space="preserve">(Podwykonawcą), a także między Podwykonawcą a dalszym Podwykonawcą lub między dalszymi </w:t>
      </w:r>
      <w:r w:rsidRPr="0097761A">
        <w:rPr>
          <w:rFonts w:ascii="Arial Narrow" w:eastAsia="Calibri" w:hAnsi="Arial Narrow" w:cs="Calibri"/>
          <w:color w:val="000000"/>
          <w:lang w:eastAsia="pl-PL"/>
        </w:rPr>
        <w:tab/>
        <w:t xml:space="preserve">Podwykonawcami,  </w:t>
      </w:r>
      <w:r w:rsidRPr="0097761A">
        <w:rPr>
          <w:rFonts w:ascii="Arial Narrow" w:hAnsi="Arial Narrow"/>
        </w:rPr>
        <w:t xml:space="preserve">na mocy której odpowiednio podwykonawca lub dalszy podwykonawca, zobowiązują się </w:t>
      </w:r>
      <w:r w:rsidRPr="0097761A">
        <w:rPr>
          <w:rFonts w:ascii="Arial Narrow" w:hAnsi="Arial Narrow"/>
        </w:rPr>
        <w:tab/>
        <w:t xml:space="preserve">wykonać część zamówienia stanowiącego przedmiot niniejszej umowy. </w:t>
      </w:r>
    </w:p>
    <w:p w14:paraId="11E1E75A" w14:textId="77777777" w:rsidR="0097761A" w:rsidRPr="0097761A" w:rsidRDefault="0097761A" w:rsidP="0097761A">
      <w:pPr>
        <w:suppressAutoHyphens/>
        <w:spacing w:after="43" w:line="276" w:lineRule="auto"/>
        <w:ind w:left="284" w:right="14"/>
        <w:jc w:val="both"/>
        <w:rPr>
          <w:rFonts w:ascii="Arial Narrow" w:eastAsia="Calibri" w:hAnsi="Arial Narrow" w:cs="Arial"/>
          <w:lang w:eastAsia="pl-PL"/>
        </w:rPr>
      </w:pPr>
      <w:r w:rsidRPr="0097761A">
        <w:rPr>
          <w:rFonts w:ascii="Arial Narrow" w:eastAsia="Calibri" w:hAnsi="Arial Narrow" w:cs="Arial"/>
          <w:lang w:eastAsia="pl-PL"/>
        </w:rPr>
        <w:t xml:space="preserve">19. </w:t>
      </w:r>
      <w:r w:rsidRPr="0097761A">
        <w:rPr>
          <w:rFonts w:ascii="Arial Narrow" w:hAnsi="Arial Narrow"/>
          <w:b/>
        </w:rPr>
        <w:t xml:space="preserve">Podwykonawca lub dalszy Podwykonawca </w:t>
      </w:r>
      <w:r w:rsidRPr="0097761A">
        <w:rPr>
          <w:rFonts w:ascii="Arial Narrow" w:hAnsi="Arial Narrow"/>
        </w:rPr>
        <w:t xml:space="preserve">- osoba fizyczna, prawna albo jednostka organizacyjna </w:t>
      </w:r>
      <w:r w:rsidRPr="0097761A">
        <w:rPr>
          <w:rFonts w:ascii="Arial Narrow" w:hAnsi="Arial Narrow"/>
        </w:rPr>
        <w:tab/>
        <w:t xml:space="preserve">nieposiadająca osobowości prawnej, która: </w:t>
      </w:r>
    </w:p>
    <w:p w14:paraId="2275333A" w14:textId="77777777" w:rsidR="0097761A" w:rsidRPr="0097761A" w:rsidRDefault="0097761A" w:rsidP="0097761A">
      <w:pPr>
        <w:numPr>
          <w:ilvl w:val="0"/>
          <w:numId w:val="66"/>
        </w:numPr>
        <w:tabs>
          <w:tab w:val="left" w:pos="567"/>
        </w:tabs>
        <w:suppressAutoHyphens/>
        <w:spacing w:after="0" w:line="240" w:lineRule="auto"/>
        <w:ind w:hanging="501"/>
        <w:jc w:val="both"/>
        <w:rPr>
          <w:rFonts w:ascii="Arial Narrow" w:hAnsi="Arial Narrow"/>
        </w:rPr>
      </w:pPr>
      <w:r w:rsidRPr="0097761A">
        <w:rPr>
          <w:rFonts w:ascii="Arial Narrow" w:hAnsi="Arial Narrow"/>
        </w:rPr>
        <w:t>zawarła z Wykonawcą, Podwykonawcą lub dalszym Podwykonawcą zaakceptowaną przez Zamawiającego Umowę o podwykonawstwo na wykonanie części robót budowlanych służących realizacji przez Wykonawcę przedmiotu umowy albo</w:t>
      </w:r>
    </w:p>
    <w:p w14:paraId="053AEF26" w14:textId="77777777" w:rsidR="0097761A" w:rsidRPr="0097761A" w:rsidRDefault="0097761A" w:rsidP="0097761A">
      <w:pPr>
        <w:numPr>
          <w:ilvl w:val="0"/>
          <w:numId w:val="66"/>
        </w:numPr>
        <w:tabs>
          <w:tab w:val="left" w:pos="567"/>
        </w:tabs>
        <w:suppressAutoHyphens/>
        <w:spacing w:after="0" w:line="240" w:lineRule="auto"/>
        <w:ind w:hanging="501"/>
        <w:jc w:val="both"/>
        <w:rPr>
          <w:rFonts w:ascii="Arial Narrow" w:hAnsi="Arial Narrow"/>
        </w:rPr>
      </w:pPr>
      <w:r w:rsidRPr="0097761A">
        <w:rPr>
          <w:rFonts w:ascii="Arial Narrow" w:hAnsi="Arial Narrow"/>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przy czym wyłączenie to nie dotyczy Umów o podwykonawstwo w zakresie dostaw i usług o wartości większej niż 50.000 zł oraz wyszczególnionych w SWZ. </w:t>
      </w:r>
    </w:p>
    <w:p w14:paraId="40F52553" w14:textId="77777777" w:rsidR="0097761A" w:rsidRPr="0097761A" w:rsidRDefault="0097761A" w:rsidP="0097761A">
      <w:pPr>
        <w:tabs>
          <w:tab w:val="left" w:pos="567"/>
        </w:tabs>
        <w:spacing w:after="0" w:line="240" w:lineRule="auto"/>
        <w:ind w:left="709" w:hanging="425"/>
        <w:jc w:val="both"/>
        <w:rPr>
          <w:rFonts w:ascii="Arial Narrow" w:hAnsi="Arial Narrow"/>
          <w:color w:val="FF0000"/>
        </w:rPr>
      </w:pPr>
      <w:r w:rsidRPr="0097761A">
        <w:rPr>
          <w:rFonts w:ascii="Arial Narrow" w:hAnsi="Arial Narrow"/>
        </w:rPr>
        <w:t>20.</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Nadzór autorski</w:t>
      </w:r>
      <w:r w:rsidRPr="0097761A">
        <w:rPr>
          <w:rFonts w:ascii="Arial Narrow" w:eastAsia="Times New Roman" w:hAnsi="Arial Narrow" w:cs="Arial"/>
          <w:lang w:eastAsia="pl-PL"/>
        </w:rPr>
        <w:t xml:space="preserve"> - </w:t>
      </w:r>
      <w:r w:rsidRPr="0097761A">
        <w:rPr>
          <w:rFonts w:ascii="Arial Narrow" w:eastAsia="Calibri" w:hAnsi="Arial Narrow" w:cs="Calibri"/>
          <w:color w:val="000000"/>
          <w:lang w:eastAsia="pl-PL"/>
        </w:rPr>
        <w:t xml:space="preserve">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w:t>
      </w:r>
      <w:r w:rsidRPr="0097761A">
        <w:rPr>
          <w:rFonts w:ascii="Arial Narrow" w:eastAsia="Calibri" w:hAnsi="Arial Narrow" w:cs="Calibri"/>
          <w:lang w:eastAsia="pl-PL"/>
        </w:rPr>
        <w:t xml:space="preserve">z art.20 ust. 4 ustawy - Prawo Budowlane. </w:t>
      </w:r>
    </w:p>
    <w:p w14:paraId="17A5B48D" w14:textId="77777777" w:rsidR="0097761A" w:rsidRPr="0097761A" w:rsidRDefault="0097761A" w:rsidP="0097761A">
      <w:pPr>
        <w:tabs>
          <w:tab w:val="left" w:pos="567"/>
        </w:tabs>
        <w:spacing w:after="0" w:line="240" w:lineRule="auto"/>
        <w:ind w:left="709" w:hanging="425"/>
        <w:jc w:val="both"/>
        <w:rPr>
          <w:rFonts w:ascii="Arial Narrow" w:hAnsi="Arial Narrow"/>
          <w:color w:val="FF0000"/>
        </w:rPr>
      </w:pPr>
      <w:r w:rsidRPr="0097761A">
        <w:rPr>
          <w:rFonts w:ascii="Arial Narrow" w:hAnsi="Arial Narrow"/>
        </w:rPr>
        <w:t>21.</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 xml:space="preserve">Protokół konieczności </w:t>
      </w:r>
      <w:r w:rsidRPr="0097761A">
        <w:rPr>
          <w:rFonts w:ascii="Arial Narrow" w:eastAsia="Times New Roman" w:hAnsi="Arial Narrow" w:cs="Arial"/>
          <w:lang w:eastAsia="pl-PL"/>
        </w:rPr>
        <w:t xml:space="preserve">– </w:t>
      </w:r>
      <w:r w:rsidRPr="0097761A">
        <w:rPr>
          <w:rFonts w:ascii="Arial Narrow" w:hAnsi="Arial Narrow"/>
        </w:rPr>
        <w:t>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p>
    <w:p w14:paraId="4B0C3F11"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22.</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Protokół odbioru robót zanikających i ulegających zakryciu</w:t>
      </w:r>
      <w:r w:rsidRPr="0097761A">
        <w:rPr>
          <w:rFonts w:ascii="Arial Narrow" w:eastAsia="Times New Roman" w:hAnsi="Arial Narrow" w:cs="Arial"/>
          <w:lang w:eastAsia="pl-PL"/>
        </w:rPr>
        <w:t xml:space="preserve"> – dokument potwierdzający odbiór robót </w:t>
      </w:r>
      <w:r w:rsidRPr="0097761A">
        <w:rPr>
          <w:rFonts w:ascii="Arial Narrow" w:eastAsia="Times New Roman" w:hAnsi="Arial Narrow" w:cs="Arial"/>
          <w:lang w:eastAsia="pl-PL"/>
        </w:rPr>
        <w:br/>
        <w:t>w zakresie wykonania przez Wykonawcę zgodnie z Umową robót zanikających lub ulegających zakryciu.</w:t>
      </w:r>
    </w:p>
    <w:p w14:paraId="2FDC51B5"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23.</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Protokół odbioru częściowego</w:t>
      </w:r>
      <w:r w:rsidRPr="0097761A">
        <w:rPr>
          <w:rFonts w:ascii="Arial Narrow" w:eastAsia="Times New Roman" w:hAnsi="Arial Narrow" w:cs="Arial"/>
          <w:lang w:eastAsia="pl-PL"/>
        </w:rPr>
        <w:t xml:space="preserve"> – dokument potwierdzający odbiór robót w zakresie wykonania przez                           Wykonawcę zgodnie z Umową części robót budowlanych. </w:t>
      </w:r>
    </w:p>
    <w:p w14:paraId="32376120"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24.</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Protokół odbioru usunięcia Wad</w:t>
      </w:r>
      <w:r w:rsidRPr="0097761A">
        <w:rPr>
          <w:rFonts w:ascii="Arial Narrow" w:eastAsia="Times New Roman" w:hAnsi="Arial Narrow"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1195D056" w14:textId="77777777" w:rsidR="0097761A" w:rsidRPr="0097761A" w:rsidRDefault="0097761A" w:rsidP="0097761A">
      <w:pPr>
        <w:tabs>
          <w:tab w:val="left" w:pos="567"/>
        </w:tabs>
        <w:spacing w:after="0" w:line="240" w:lineRule="auto"/>
        <w:ind w:left="709" w:hanging="425"/>
        <w:jc w:val="both"/>
        <w:rPr>
          <w:rFonts w:ascii="Arial Narrow" w:hAnsi="Arial Narrow"/>
          <w:color w:val="FF0000"/>
        </w:rPr>
      </w:pPr>
      <w:r w:rsidRPr="0097761A">
        <w:rPr>
          <w:rFonts w:ascii="Arial Narrow" w:hAnsi="Arial Narrow"/>
        </w:rPr>
        <w:t>25.</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Protokół odbioru końcowego robót</w:t>
      </w:r>
      <w:r w:rsidRPr="0097761A">
        <w:rPr>
          <w:rFonts w:ascii="Arial Narrow" w:eastAsia="Times New Roman" w:hAnsi="Arial Narrow" w:cs="Arial"/>
          <w:lang w:eastAsia="pl-PL"/>
        </w:rPr>
        <w:t xml:space="preserve"> - dokument potwierdzający odbiór wykonania przez Wykonawcę całości robót budowlanych będących przedmiotem Umowy,</w:t>
      </w:r>
    </w:p>
    <w:p w14:paraId="3B662033"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26.</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Protokół odbioru ostatecznego robót</w:t>
      </w:r>
      <w:r w:rsidRPr="0097761A">
        <w:rPr>
          <w:rFonts w:ascii="Arial Narrow" w:eastAsia="Times New Roman" w:hAnsi="Arial Narrow" w:cs="Arial"/>
          <w:lang w:eastAsia="pl-PL"/>
        </w:rPr>
        <w:t xml:space="preserve"> – dokument potwierdzający odbiór robót po usunięciu przez Wykonawcę wszystkich Wad ujawnionych w robotach budowlanych zrealizowanych na podstawie Umowy w okresie rękojmi i gwarancji jakości,</w:t>
      </w:r>
    </w:p>
    <w:p w14:paraId="57EE1DC4"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27.</w:t>
      </w:r>
      <w:r w:rsidRPr="0097761A">
        <w:rPr>
          <w:rFonts w:ascii="Arial Narrow" w:hAnsi="Arial Narrow"/>
        </w:rPr>
        <w:tab/>
      </w:r>
      <w:r w:rsidRPr="0097761A">
        <w:rPr>
          <w:rFonts w:ascii="Arial Narrow" w:hAnsi="Arial Narrow"/>
        </w:rPr>
        <w:tab/>
      </w:r>
      <w:r w:rsidRPr="0097761A">
        <w:rPr>
          <w:rFonts w:ascii="Arial Narrow" w:eastAsia="Calibri" w:hAnsi="Arial Narrow" w:cs="Calibri"/>
          <w:b/>
          <w:bCs/>
          <w:lang w:eastAsia="pl-PL"/>
        </w:rPr>
        <w:t>Umowa o pracę umowa wskazująca na wykonywanie czynności</w:t>
      </w:r>
      <w:r w:rsidRPr="0097761A">
        <w:rPr>
          <w:rFonts w:ascii="Arial Narrow" w:eastAsia="Calibri" w:hAnsi="Arial Narrow" w:cs="Calibri"/>
          <w:lang w:eastAsia="pl-PL"/>
        </w:rPr>
        <w:t xml:space="preserve"> — pracy w sposób określony w </w:t>
      </w:r>
      <w:r w:rsidRPr="0097761A">
        <w:rPr>
          <w:rFonts w:ascii="Arial Narrow" w:eastAsia="Calibri" w:hAnsi="Arial Narrow" w:cs="Calibri"/>
        </w:rPr>
        <w:t>art. 22 § 1 ustawy z dnia 26 czerwca 1974 r. Kodeks pracy (Dz. U. z 2020 r., poz. 1320 ze zm.),</w:t>
      </w:r>
    </w:p>
    <w:p w14:paraId="64F8CEDA" w14:textId="77777777" w:rsidR="0097761A" w:rsidRPr="0097761A" w:rsidRDefault="0097761A" w:rsidP="0097761A">
      <w:pPr>
        <w:tabs>
          <w:tab w:val="left" w:pos="567"/>
        </w:tabs>
        <w:spacing w:after="0" w:line="240" w:lineRule="auto"/>
        <w:ind w:left="709" w:hanging="425"/>
        <w:jc w:val="both"/>
        <w:rPr>
          <w:rFonts w:ascii="Arial Narrow" w:hAnsi="Arial Narrow"/>
        </w:rPr>
      </w:pPr>
      <w:r w:rsidRPr="0097761A">
        <w:rPr>
          <w:rFonts w:ascii="Arial Narrow" w:hAnsi="Arial Narrow"/>
        </w:rPr>
        <w:t>28.</w:t>
      </w:r>
      <w:r w:rsidRPr="0097761A">
        <w:rPr>
          <w:rFonts w:ascii="Arial Narrow" w:hAnsi="Arial Narrow"/>
        </w:rPr>
        <w:tab/>
      </w:r>
      <w:r w:rsidRPr="0097761A">
        <w:rPr>
          <w:rFonts w:ascii="Arial Narrow" w:hAnsi="Arial Narrow"/>
        </w:rPr>
        <w:tab/>
      </w:r>
      <w:r w:rsidRPr="0097761A">
        <w:rPr>
          <w:rFonts w:ascii="Arial Narrow" w:eastAsia="Times New Roman" w:hAnsi="Arial Narrow" w:cs="Arial"/>
          <w:b/>
          <w:lang w:eastAsia="pl-PL"/>
        </w:rPr>
        <w:t>Interpretacje:</w:t>
      </w:r>
    </w:p>
    <w:p w14:paraId="38247B8E" w14:textId="77777777" w:rsidR="0097761A" w:rsidRPr="0097761A" w:rsidRDefault="0097761A" w:rsidP="0097761A">
      <w:pPr>
        <w:numPr>
          <w:ilvl w:val="0"/>
          <w:numId w:val="4"/>
        </w:numPr>
        <w:tabs>
          <w:tab w:val="left" w:pos="709"/>
          <w:tab w:val="left" w:pos="1134"/>
        </w:tabs>
        <w:suppressAutoHyphens/>
        <w:spacing w:after="0" w:line="276" w:lineRule="auto"/>
        <w:ind w:hanging="153"/>
        <w:jc w:val="both"/>
        <w:rPr>
          <w:rFonts w:ascii="Arial Narrow" w:eastAsia="Times New Roman" w:hAnsi="Arial Narrow" w:cs="Arial"/>
          <w:lang w:eastAsia="ar-SA"/>
        </w:rPr>
      </w:pPr>
      <w:r w:rsidRPr="0097761A">
        <w:rPr>
          <w:rFonts w:ascii="Arial Narrow" w:eastAsia="Times New Roman" w:hAnsi="Arial Narrow" w:cs="Arial"/>
          <w:lang w:eastAsia="ar-SA"/>
        </w:rPr>
        <w:t>Postanowienia Umowy są interpretowane na podstawie przepisów prawa polskiego,</w:t>
      </w:r>
    </w:p>
    <w:p w14:paraId="6AA4C1D0" w14:textId="77777777" w:rsidR="0097761A" w:rsidRPr="0097761A" w:rsidRDefault="0097761A" w:rsidP="0097761A">
      <w:pPr>
        <w:numPr>
          <w:ilvl w:val="0"/>
          <w:numId w:val="4"/>
        </w:numPr>
        <w:tabs>
          <w:tab w:val="left" w:pos="1134"/>
        </w:tabs>
        <w:suppressAutoHyphens/>
        <w:spacing w:after="0" w:line="276" w:lineRule="auto"/>
        <w:ind w:left="1134" w:hanging="567"/>
        <w:jc w:val="both"/>
        <w:rPr>
          <w:rFonts w:ascii="Arial Narrow" w:eastAsia="Times New Roman" w:hAnsi="Arial Narrow" w:cs="Arial"/>
          <w:lang w:eastAsia="ar-SA"/>
        </w:rPr>
      </w:pPr>
      <w:r w:rsidRPr="0097761A">
        <w:rPr>
          <w:rFonts w:ascii="Arial Narrow" w:eastAsia="Times New Roman" w:hAnsi="Arial Narrow" w:cs="Arial"/>
          <w:lang w:eastAsia="ar-SA"/>
        </w:rPr>
        <w:t xml:space="preserve">Ilekroć pojęcie użyte jest w liczbie pojedynczej, dotyczy to również użytego pojęcia w liczbie mnogiej </w:t>
      </w:r>
      <w:r w:rsidRPr="0097761A">
        <w:rPr>
          <w:rFonts w:ascii="Arial Narrow" w:eastAsia="Times New Roman" w:hAnsi="Arial Narrow" w:cs="Arial"/>
          <w:lang w:eastAsia="ar-SA"/>
        </w:rPr>
        <w:br/>
        <w:t>i odwrotnie chyba, że z określonego uregulowania wynika wyraźnie coś innego,</w:t>
      </w:r>
    </w:p>
    <w:p w14:paraId="4DAC307D" w14:textId="77777777" w:rsidR="0097761A" w:rsidRPr="0097761A" w:rsidRDefault="0097761A" w:rsidP="0097761A">
      <w:pPr>
        <w:numPr>
          <w:ilvl w:val="0"/>
          <w:numId w:val="4"/>
        </w:numPr>
        <w:tabs>
          <w:tab w:val="left" w:pos="1134"/>
        </w:tabs>
        <w:suppressAutoHyphens/>
        <w:spacing w:after="0" w:line="276" w:lineRule="auto"/>
        <w:ind w:left="1134" w:hanging="567"/>
        <w:jc w:val="both"/>
        <w:rPr>
          <w:rFonts w:ascii="Arial Narrow" w:eastAsia="Times New Roman" w:hAnsi="Arial Narrow" w:cs="Arial"/>
          <w:lang w:eastAsia="ar-SA"/>
        </w:rPr>
      </w:pPr>
      <w:r w:rsidRPr="0097761A">
        <w:rPr>
          <w:rFonts w:ascii="Arial Narrow" w:eastAsia="Times New Roman" w:hAnsi="Arial Narrow" w:cs="Arial"/>
          <w:lang w:eastAsia="ar-SA"/>
        </w:rPr>
        <w:t xml:space="preserve">Integralną częścią Umowy są załączniki do Umowy, wymienione w § 16, </w:t>
      </w:r>
    </w:p>
    <w:p w14:paraId="61CD02C6" w14:textId="77777777" w:rsidR="0097761A" w:rsidRPr="0097761A" w:rsidRDefault="0097761A" w:rsidP="0097761A">
      <w:pPr>
        <w:numPr>
          <w:ilvl w:val="0"/>
          <w:numId w:val="4"/>
        </w:numPr>
        <w:tabs>
          <w:tab w:val="left" w:pos="1134"/>
        </w:tabs>
        <w:suppressAutoHyphens/>
        <w:spacing w:after="0" w:line="276" w:lineRule="auto"/>
        <w:ind w:left="1134" w:hanging="567"/>
        <w:jc w:val="both"/>
        <w:rPr>
          <w:rFonts w:ascii="Arial Narrow" w:eastAsia="Times New Roman" w:hAnsi="Arial Narrow" w:cs="Arial"/>
          <w:lang w:eastAsia="ar-SA"/>
        </w:rPr>
      </w:pPr>
      <w:r w:rsidRPr="0097761A">
        <w:rPr>
          <w:rFonts w:ascii="Arial Narrow" w:eastAsia="Times New Roman" w:hAnsi="Arial Narrow" w:cs="Arial"/>
          <w:lang w:eastAsia="ar-SA"/>
        </w:rPr>
        <w:t>Wszelkie dokumenty dostarczane drugiej Stronie w trakcie realizacji Umowy będą sporządzane w języku polskim,</w:t>
      </w:r>
    </w:p>
    <w:p w14:paraId="10F05E31" w14:textId="77777777" w:rsidR="0097761A" w:rsidRPr="0097761A" w:rsidRDefault="0097761A" w:rsidP="0097761A">
      <w:pPr>
        <w:numPr>
          <w:ilvl w:val="0"/>
          <w:numId w:val="4"/>
        </w:numPr>
        <w:tabs>
          <w:tab w:val="left" w:pos="1134"/>
        </w:tabs>
        <w:suppressAutoHyphens/>
        <w:spacing w:after="0" w:line="276" w:lineRule="auto"/>
        <w:ind w:left="1134" w:hanging="567"/>
        <w:jc w:val="both"/>
        <w:rPr>
          <w:rFonts w:ascii="Arial Narrow" w:eastAsia="Times New Roman" w:hAnsi="Arial Narrow" w:cs="Arial"/>
          <w:lang w:eastAsia="ar-SA"/>
        </w:rPr>
      </w:pPr>
      <w:r w:rsidRPr="0097761A">
        <w:rPr>
          <w:rFonts w:ascii="Arial Narrow" w:eastAsia="Times New Roman" w:hAnsi="Arial Narrow" w:cs="Arial"/>
          <w:lang w:eastAsia="ar-SA"/>
        </w:rPr>
        <w:t>Śródtytuły nie wpływają na interpretację postanowień umownych,</w:t>
      </w:r>
    </w:p>
    <w:p w14:paraId="705A45BB" w14:textId="77777777" w:rsidR="0097761A" w:rsidRPr="0097761A" w:rsidRDefault="0097761A" w:rsidP="0097761A">
      <w:pPr>
        <w:numPr>
          <w:ilvl w:val="0"/>
          <w:numId w:val="4"/>
        </w:numPr>
        <w:tabs>
          <w:tab w:val="left" w:pos="1134"/>
        </w:tabs>
        <w:suppressAutoHyphens/>
        <w:spacing w:after="0" w:line="276" w:lineRule="auto"/>
        <w:ind w:left="1134" w:hanging="567"/>
        <w:jc w:val="both"/>
        <w:rPr>
          <w:rFonts w:ascii="Arial Narrow" w:eastAsia="Times New Roman" w:hAnsi="Arial Narrow" w:cs="Arial"/>
          <w:lang w:eastAsia="ar-SA"/>
        </w:rPr>
      </w:pPr>
      <w:r w:rsidRPr="0097761A">
        <w:rPr>
          <w:rFonts w:ascii="Arial Narrow" w:eastAsia="Times New Roman" w:hAnsi="Arial Narrow" w:cs="Arial"/>
          <w:lang w:eastAsia="ar-SA"/>
        </w:rPr>
        <w:lastRenderedPageBreak/>
        <w:t>Terminy określone w Umowie w dniach, tygodniach i miesiącach odnoszą się do dni, tygodni i miesięcy kalendarzowych. Bieg i upływ terminu określane są zgodnie z przepisami KC.</w:t>
      </w:r>
    </w:p>
    <w:p w14:paraId="5231FF28" w14:textId="77777777" w:rsidR="0097761A" w:rsidRPr="0097761A" w:rsidRDefault="0097761A" w:rsidP="0097761A">
      <w:pPr>
        <w:suppressAutoHyphens/>
        <w:spacing w:after="0" w:line="276" w:lineRule="auto"/>
        <w:rPr>
          <w:rFonts w:ascii="Arial Narrow" w:eastAsia="Times New Roman" w:hAnsi="Arial Narrow" w:cs="Arial"/>
          <w:b/>
          <w:bCs/>
          <w:kern w:val="2"/>
          <w:lang w:eastAsia="pl-PL"/>
        </w:rPr>
      </w:pPr>
    </w:p>
    <w:p w14:paraId="631694D8" w14:textId="77777777" w:rsidR="0097761A" w:rsidRPr="0097761A" w:rsidRDefault="0097761A" w:rsidP="0097761A">
      <w:pPr>
        <w:suppressAutoHyphens/>
        <w:spacing w:after="0" w:line="276" w:lineRule="auto"/>
        <w:jc w:val="center"/>
        <w:rPr>
          <w:rFonts w:ascii="Arial Narrow" w:eastAsia="Times New Roman" w:hAnsi="Arial Narrow" w:cs="Arial"/>
          <w:b/>
          <w:bCs/>
          <w:kern w:val="2"/>
          <w:lang w:eastAsia="pl-PL"/>
        </w:rPr>
      </w:pPr>
      <w:r w:rsidRPr="0097761A">
        <w:rPr>
          <w:rFonts w:ascii="Arial Narrow" w:eastAsia="Times New Roman" w:hAnsi="Arial Narrow" w:cs="Arial"/>
          <w:b/>
          <w:bCs/>
          <w:kern w:val="2"/>
          <w:lang w:eastAsia="pl-PL"/>
        </w:rPr>
        <w:t>§2</w:t>
      </w:r>
    </w:p>
    <w:p w14:paraId="74591136"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(podstawa prawna zawarcia umowy)</w:t>
      </w:r>
    </w:p>
    <w:p w14:paraId="17F6304B" w14:textId="10F80F2B" w:rsidR="0097761A" w:rsidRPr="0097761A" w:rsidRDefault="0097761A" w:rsidP="0097761A">
      <w:pPr>
        <w:numPr>
          <w:ilvl w:val="0"/>
          <w:numId w:val="5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Wykonawca został wyłoniony po przeprowadzeniu postępowania o zamówienie publiczne w oparciu o przepisy ustawy z dnia 11 września 2019 r.-  Prawo zamówień publicznych - w trybie podstawowym bez negocjacji </w:t>
      </w:r>
      <w:r w:rsidRPr="0097761A">
        <w:rPr>
          <w:rFonts w:ascii="Arial Narrow" w:hAnsi="Arial Narrow" w:cs="Arial"/>
          <w:kern w:val="24"/>
        </w:rPr>
        <w:t xml:space="preserve">na podstawie ogłoszenia opublikowanego w Biuletynie Zamówień Publicznych pod Nr </w:t>
      </w:r>
      <w:r w:rsidR="007A1D26">
        <w:rPr>
          <w:rFonts w:ascii="Arial Narrow" w:hAnsi="Arial Narrow" w:cs="Arial"/>
          <w:kern w:val="24"/>
        </w:rPr>
        <w:t>2021/BZP 00094202/01</w:t>
      </w:r>
      <w:r w:rsidRPr="0097761A">
        <w:rPr>
          <w:rFonts w:ascii="Arial Narrow" w:hAnsi="Arial Narrow" w:cs="Arial"/>
          <w:kern w:val="24"/>
          <w:sz w:val="20"/>
        </w:rPr>
        <w:t xml:space="preserve">  </w:t>
      </w:r>
      <w:r w:rsidRPr="0097761A">
        <w:rPr>
          <w:rFonts w:ascii="Arial Narrow" w:hAnsi="Arial Narrow" w:cs="Arial"/>
          <w:kern w:val="24"/>
        </w:rPr>
        <w:t xml:space="preserve">z dnia </w:t>
      </w:r>
      <w:r w:rsidR="007A1D26">
        <w:rPr>
          <w:rFonts w:ascii="Arial Narrow" w:hAnsi="Arial Narrow" w:cs="Arial"/>
          <w:kern w:val="24"/>
        </w:rPr>
        <w:t>24 czerwca 2021</w:t>
      </w:r>
      <w:r w:rsidRPr="0097761A">
        <w:rPr>
          <w:rFonts w:ascii="Arial Narrow" w:hAnsi="Arial Narrow" w:cs="Arial"/>
          <w:kern w:val="24"/>
        </w:rPr>
        <w:t xml:space="preserve"> r.</w:t>
      </w:r>
    </w:p>
    <w:p w14:paraId="5AA76178" w14:textId="77777777" w:rsidR="0097761A" w:rsidRPr="0097761A" w:rsidRDefault="0097761A" w:rsidP="0097761A">
      <w:pPr>
        <w:numPr>
          <w:ilvl w:val="0"/>
          <w:numId w:val="5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Podstawą zawarcia Umowy jest decyzja Zamawiającego o wyborze oferty najkorzystniejszej.</w:t>
      </w:r>
    </w:p>
    <w:p w14:paraId="62532995" w14:textId="77777777" w:rsidR="0097761A" w:rsidRPr="0097761A" w:rsidRDefault="0097761A" w:rsidP="0097761A">
      <w:pPr>
        <w:numPr>
          <w:ilvl w:val="0"/>
          <w:numId w:val="5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Osoby reprezentujące Strony mają stosowne umocowania, aby zaciągnąć zobowiązania wynikające z niniejszej Umowy.</w:t>
      </w:r>
    </w:p>
    <w:p w14:paraId="2B6F3609" w14:textId="77777777" w:rsidR="0097761A" w:rsidRPr="0097761A" w:rsidRDefault="0097761A" w:rsidP="0097761A">
      <w:pPr>
        <w:suppressAutoHyphens/>
        <w:spacing w:after="0" w:line="276" w:lineRule="auto"/>
        <w:rPr>
          <w:rFonts w:ascii="Arial Narrow" w:eastAsia="Times New Roman" w:hAnsi="Arial Narrow" w:cs="Arial"/>
          <w:b/>
          <w:bCs/>
          <w:kern w:val="2"/>
          <w:lang w:eastAsia="pl-PL"/>
        </w:rPr>
      </w:pPr>
    </w:p>
    <w:p w14:paraId="6478C93D" w14:textId="77777777" w:rsidR="0097761A" w:rsidRPr="0097761A" w:rsidRDefault="0097761A" w:rsidP="0097761A">
      <w:pPr>
        <w:suppressAutoHyphens/>
        <w:spacing w:after="0" w:line="276" w:lineRule="auto"/>
        <w:jc w:val="center"/>
        <w:rPr>
          <w:rFonts w:ascii="Arial Narrow" w:eastAsia="Times New Roman" w:hAnsi="Arial Narrow" w:cs="Arial"/>
          <w:b/>
          <w:bCs/>
          <w:kern w:val="2"/>
          <w:lang w:eastAsia="pl-PL"/>
        </w:rPr>
      </w:pPr>
      <w:r w:rsidRPr="0097761A">
        <w:rPr>
          <w:rFonts w:ascii="Arial Narrow" w:eastAsia="Times New Roman" w:hAnsi="Arial Narrow" w:cs="Arial"/>
          <w:b/>
          <w:bCs/>
          <w:kern w:val="2"/>
          <w:lang w:eastAsia="pl-PL"/>
        </w:rPr>
        <w:t>§3</w:t>
      </w:r>
    </w:p>
    <w:p w14:paraId="08CD1E6D"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(przedmiot umowy)</w:t>
      </w:r>
    </w:p>
    <w:p w14:paraId="4014F957" w14:textId="77777777" w:rsidR="0097761A" w:rsidRPr="0097761A" w:rsidRDefault="0097761A" w:rsidP="0097761A">
      <w:pPr>
        <w:numPr>
          <w:ilvl w:val="0"/>
          <w:numId w:val="5"/>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Zamawiający powierza, a Wykonawca przyjmuje do realizacji wykonanie robót budowlanych w ramach zadania pn.: „Docieplenie elewacji budynku Przedszkola Miejskiego nr 11 w Gorzowie Wielkopolskim” </w:t>
      </w:r>
      <w:r w:rsidRPr="0097761A">
        <w:rPr>
          <w:rFonts w:ascii="Arial Narrow" w:hAnsi="Arial Narrow" w:cs="Arial"/>
        </w:rPr>
        <w:t>zgodnie z dokumentacją projektową</w:t>
      </w:r>
      <w:r w:rsidRPr="0097761A">
        <w:rPr>
          <w:rFonts w:ascii="Arial Narrow" w:hAnsi="Arial Narrow" w:cs="Arial"/>
          <w:color w:val="FF0000"/>
        </w:rPr>
        <w:t>.</w:t>
      </w:r>
    </w:p>
    <w:p w14:paraId="7FAE4BDA" w14:textId="77777777" w:rsidR="0097761A" w:rsidRPr="0097761A" w:rsidRDefault="0097761A" w:rsidP="0097761A">
      <w:pPr>
        <w:numPr>
          <w:ilvl w:val="0"/>
          <w:numId w:val="5"/>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zobowiązuje się wykonać przedmiot umowy z należytą starannością, zgodnie z wiedzą techniczną, obowiązującymi przepisami techniczno - budowlanymi oraz obowiązującymi normami.</w:t>
      </w:r>
    </w:p>
    <w:p w14:paraId="5CA0F4D0" w14:textId="77777777" w:rsidR="0097761A" w:rsidRPr="0097761A" w:rsidRDefault="0097761A" w:rsidP="0097761A">
      <w:pPr>
        <w:numPr>
          <w:ilvl w:val="0"/>
          <w:numId w:val="5"/>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Szczegółowy zakres przedmiotu umowy przedstawiają niżej wymienione dokumenty:</w:t>
      </w:r>
    </w:p>
    <w:p w14:paraId="25DCAAE7" w14:textId="77777777" w:rsidR="0097761A" w:rsidRPr="0097761A" w:rsidRDefault="0097761A" w:rsidP="0097761A">
      <w:pPr>
        <w:numPr>
          <w:ilvl w:val="0"/>
          <w:numId w:val="1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niniejszy akt umowy,</w:t>
      </w:r>
    </w:p>
    <w:p w14:paraId="1D952381" w14:textId="77777777" w:rsidR="0097761A" w:rsidRPr="0097761A" w:rsidRDefault="0097761A" w:rsidP="0097761A">
      <w:pPr>
        <w:numPr>
          <w:ilvl w:val="0"/>
          <w:numId w:val="1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Specyfikacja Warunków Zamówienia, </w:t>
      </w:r>
    </w:p>
    <w:p w14:paraId="7D7FDF8E" w14:textId="77777777" w:rsidR="0097761A" w:rsidRPr="0097761A" w:rsidRDefault="0097761A" w:rsidP="0097761A">
      <w:pPr>
        <w:numPr>
          <w:ilvl w:val="0"/>
          <w:numId w:val="1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Dokumentacja Projektowa: w tym </w:t>
      </w:r>
    </w:p>
    <w:p w14:paraId="2DB046AB" w14:textId="77777777" w:rsidR="0097761A" w:rsidRPr="0097761A" w:rsidRDefault="0097761A" w:rsidP="0097761A">
      <w:pPr>
        <w:numPr>
          <w:ilvl w:val="0"/>
          <w:numId w:val="14"/>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Specyfikacje Techniczne Wykonania i Odbioru Robót Budowlanych;</w:t>
      </w:r>
    </w:p>
    <w:p w14:paraId="5E93E02B" w14:textId="77777777" w:rsidR="0097761A" w:rsidRPr="0097761A" w:rsidRDefault="0097761A" w:rsidP="0097761A">
      <w:pPr>
        <w:numPr>
          <w:ilvl w:val="0"/>
          <w:numId w:val="14"/>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Projekt Budowlano – Wykonawczy Etapu I i Etapu II;</w:t>
      </w:r>
    </w:p>
    <w:p w14:paraId="6A0BA77D" w14:textId="77777777" w:rsidR="0097761A" w:rsidRPr="0097761A" w:rsidRDefault="0097761A" w:rsidP="0097761A">
      <w:pPr>
        <w:numPr>
          <w:ilvl w:val="0"/>
          <w:numId w:val="1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Zgłoszenie na budowę </w:t>
      </w:r>
    </w:p>
    <w:p w14:paraId="5C254664" w14:textId="77777777" w:rsidR="0097761A" w:rsidRPr="0097761A" w:rsidRDefault="0097761A" w:rsidP="0097761A">
      <w:pPr>
        <w:numPr>
          <w:ilvl w:val="0"/>
          <w:numId w:val="1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Oferta Wykonawcy wraz z wypełnionymi Tabelami Elementów Rozliczeniowych (TER),</w:t>
      </w:r>
    </w:p>
    <w:p w14:paraId="1D0A5E52" w14:textId="77777777" w:rsidR="0097761A" w:rsidRPr="0097761A" w:rsidRDefault="0097761A" w:rsidP="0097761A">
      <w:pPr>
        <w:suppressAutoHyphens/>
        <w:spacing w:after="0" w:line="276" w:lineRule="auto"/>
        <w:ind w:left="720"/>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Dokumenty te należy uważać oraz odczytywać i interpretować jako cześć niniejszej umowy, w kolejności</w:t>
      </w:r>
      <w:r w:rsidRPr="0097761A">
        <w:rPr>
          <w:rFonts w:ascii="Arial Narrow" w:eastAsia="Times New Roman" w:hAnsi="Arial Narrow" w:cs="Arial"/>
          <w:sz w:val="24"/>
          <w:lang w:eastAsia="pl-PL"/>
        </w:rPr>
        <w:t xml:space="preserve"> wskazanej powyżej</w:t>
      </w:r>
      <w:r w:rsidRPr="0097761A">
        <w:rPr>
          <w:rFonts w:ascii="Arial Narrow" w:eastAsia="Times New Roman" w:hAnsi="Arial Narrow" w:cs="Arial"/>
          <w:lang w:eastAsia="pl-PL"/>
        </w:rPr>
        <w:t>. Wszelkie uzupełnienia do tych dokumentów winny być odczytywane w takiej samej kolejności jak dokumenty nimi modyfikowane.</w:t>
      </w:r>
    </w:p>
    <w:p w14:paraId="31D12A29"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Zamawiający przekaże Wykonawcy w dniu zawarcia umowy kompletną dokumentację projektową oraz w dniu przekazania placu budowy przekaże kierownikowi budowy 1 egz. projektu budowlano - wykonawczego  Etapu I i Etapu II. </w:t>
      </w:r>
    </w:p>
    <w:p w14:paraId="404B2D7A"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 1-5 Wykonawca jest zobowiązany niezwłocznie przekazać informację na piśmie Zamawiającemu, z zachowaniem przy interpretacji rozbieżności zasady pierwszeństwa kolejności dokumentów, o której mowa w ust. 3 pkt. 3.</w:t>
      </w:r>
    </w:p>
    <w:p w14:paraId="1F1C7F35"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oświadcza, iż zapoznał się z dokumentacją opisującą przedmiot umowy, o której mowa w ust. 3 niniejszego paragrafu oraz, że jest w pełni świadomy warunków kontraktowych i wynikających z nich następstw i nie wnosi do nich zastrzeżeń.</w:t>
      </w:r>
    </w:p>
    <w:p w14:paraId="2348DE96"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zobowiązuje się wykonać wszystkie opisane Dokumentacją projektową roboty budowlane, niezbędne do realizacji przedmiotu umowy.</w:t>
      </w:r>
    </w:p>
    <w:p w14:paraId="3D8FDB29"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Wykonawca zobowiązuje się wykonać roboty dodatkowe, </w:t>
      </w:r>
      <w:r w:rsidRPr="0097761A">
        <w:rPr>
          <w:rFonts w:ascii="Arial Narrow" w:hAnsi="Arial Narrow"/>
        </w:rPr>
        <w:t>w stosunku do robót budowlanych opisanych w Dokumentacji Projektowej</w:t>
      </w:r>
      <w:r w:rsidRPr="0097761A">
        <w:rPr>
          <w:rFonts w:ascii="Arial Narrow" w:hAnsi="Arial Narrow"/>
          <w:color w:val="FF0000"/>
        </w:rPr>
        <w:t>,</w:t>
      </w:r>
      <w:r w:rsidRPr="0097761A">
        <w:rPr>
          <w:rFonts w:ascii="Arial Narrow" w:eastAsia="Times New Roman" w:hAnsi="Arial Narrow" w:cs="Arial"/>
          <w:lang w:eastAsia="pl-PL"/>
        </w:rPr>
        <w:t xml:space="preserve"> które nie zostały wyszczególnione w TER, a są konieczne do wykonania przedmiotu umowy </w:t>
      </w:r>
      <w:r w:rsidRPr="0097761A">
        <w:rPr>
          <w:rFonts w:ascii="Arial Narrow" w:hAnsi="Arial Narrow"/>
        </w:rPr>
        <w:t>zgodnie z zasadami wiedzy technicznej</w:t>
      </w:r>
      <w:r w:rsidRPr="0097761A">
        <w:rPr>
          <w:rFonts w:ascii="Arial Narrow" w:eastAsia="Times New Roman" w:hAnsi="Arial Narrow" w:cs="Arial"/>
          <w:lang w:eastAsia="pl-PL"/>
        </w:rPr>
        <w:t>.</w:t>
      </w:r>
    </w:p>
    <w:p w14:paraId="52D79659"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lastRenderedPageBreak/>
        <w:t>Wykonawca zobowiązuje się do realizacji robót zamiennych w stosunku do robót budowlanych opisanych w Dokumentacji Projektowo-Wykonawczej, jeżeli ich wykonanie jest konieczne dla realizacji Umowy zgodnie z zasadami wiedzy technicznej.</w:t>
      </w:r>
    </w:p>
    <w:p w14:paraId="33AFC819" w14:textId="77777777" w:rsidR="0097761A" w:rsidRPr="0097761A" w:rsidRDefault="0097761A" w:rsidP="0097761A">
      <w:pPr>
        <w:numPr>
          <w:ilvl w:val="0"/>
          <w:numId w:val="5"/>
        </w:numPr>
        <w:suppressAutoHyphens/>
        <w:spacing w:after="0" w:line="276" w:lineRule="auto"/>
        <w:ind w:left="709" w:hanging="349"/>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Nadzór Inwestorski, w związku z robotami budowlanymi, o których mowa w § 3 ust. 8 i ust.9, ma prawo wydawania Wykonawcy na piśmie uzgodnionych i zatwierdzonych przez Zamawiającego poleceń, a Wykonawca jest zobowiązany do wykonania tych poleceń.</w:t>
      </w:r>
    </w:p>
    <w:p w14:paraId="799C32E8" w14:textId="77777777" w:rsidR="0097761A" w:rsidRPr="0097761A" w:rsidRDefault="0097761A" w:rsidP="0097761A">
      <w:pPr>
        <w:suppressAutoHyphens/>
        <w:spacing w:after="0" w:line="240" w:lineRule="auto"/>
        <w:ind w:left="709"/>
        <w:contextualSpacing/>
        <w:jc w:val="both"/>
        <w:rPr>
          <w:rFonts w:ascii="Arial Narrow" w:eastAsia="Times New Roman" w:hAnsi="Arial Narrow" w:cs="Arial"/>
          <w:lang w:eastAsia="pl-PL"/>
        </w:rPr>
      </w:pPr>
    </w:p>
    <w:p w14:paraId="7859E796"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§4</w:t>
      </w:r>
    </w:p>
    <w:p w14:paraId="2C1668B1"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(termin realizacji oraz okres gwarancji)</w:t>
      </w:r>
    </w:p>
    <w:p w14:paraId="72BB2A3C" w14:textId="77777777" w:rsidR="0097761A" w:rsidRPr="0097761A" w:rsidRDefault="0097761A" w:rsidP="0097761A">
      <w:pPr>
        <w:numPr>
          <w:ilvl w:val="0"/>
          <w:numId w:val="17"/>
        </w:numPr>
        <w:suppressAutoHyphens/>
        <w:spacing w:after="4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Termin realizacji umowy biegnie od dnia zawarcia niniejszej umowy do dnia podpisania protokołu odbioru ostatecznego. </w:t>
      </w:r>
      <w:r w:rsidRPr="0097761A">
        <w:rPr>
          <w:rFonts w:ascii="Arial Narrow" w:eastAsia="Calibri" w:hAnsi="Arial Narrow" w:cs="Calibri"/>
          <w:lang w:eastAsia="pl-PL"/>
        </w:rPr>
        <w:t>Przekazanie placu budowy i rozpoczęcie robót nastąpi nie wcześniej niż z dniem podpisania umowy.</w:t>
      </w:r>
    </w:p>
    <w:p w14:paraId="11503B22" w14:textId="52F1C36F" w:rsidR="0097761A" w:rsidRPr="0097761A" w:rsidRDefault="0097761A" w:rsidP="0097761A">
      <w:pPr>
        <w:numPr>
          <w:ilvl w:val="0"/>
          <w:numId w:val="17"/>
        </w:numPr>
        <w:suppressAutoHyphens/>
        <w:spacing w:after="40" w:line="276" w:lineRule="auto"/>
        <w:ind w:right="14"/>
        <w:contextualSpacing/>
        <w:jc w:val="both"/>
        <w:rPr>
          <w:rFonts w:ascii="Arial Narrow" w:eastAsia="Calibri" w:hAnsi="Arial Narrow" w:cs="Calibri"/>
          <w:color w:val="000000"/>
          <w:lang w:eastAsia="pl-PL"/>
        </w:rPr>
      </w:pPr>
      <w:r w:rsidRPr="0097761A">
        <w:rPr>
          <w:rFonts w:ascii="Arial Narrow" w:hAnsi="Arial Narrow" w:cs="Arial"/>
        </w:rPr>
        <w:t xml:space="preserve">Wykonawca zobowiązuje się wykonać Przedmiot Umowy w terminie </w:t>
      </w:r>
      <w:r w:rsidR="007A1D26" w:rsidRPr="007A1D26">
        <w:rPr>
          <w:rFonts w:ascii="Arial Narrow" w:hAnsi="Arial Narrow" w:cs="Arial"/>
          <w:b/>
          <w:bCs/>
        </w:rPr>
        <w:t>3 (trzech)</w:t>
      </w:r>
      <w:r w:rsidRPr="0097761A">
        <w:rPr>
          <w:rFonts w:ascii="Arial Narrow" w:hAnsi="Arial Narrow" w:cs="Arial"/>
          <w:b/>
        </w:rPr>
        <w:t xml:space="preserve"> miesięcy</w:t>
      </w:r>
      <w:r w:rsidRPr="0097761A">
        <w:rPr>
          <w:rFonts w:ascii="Arial Narrow" w:hAnsi="Arial Narrow" w:cs="Arial"/>
        </w:rPr>
        <w:t xml:space="preserve"> od dnia zawarcia Umowy. </w:t>
      </w:r>
      <w:r w:rsidRPr="0097761A">
        <w:rPr>
          <w:rFonts w:ascii="Arial Narrow" w:eastAsia="Calibri" w:hAnsi="Arial Narrow" w:cs="Calibri"/>
          <w:color w:val="000000"/>
          <w:lang w:eastAsia="pl-PL"/>
        </w:rPr>
        <w:t>Zakończenie realizacji robót budowlanych zostało zdefiniowane w § 1 ust. 6 niniejszej umowy.</w:t>
      </w:r>
    </w:p>
    <w:p w14:paraId="4DF93A3A" w14:textId="7FE9C42E" w:rsidR="0097761A" w:rsidRPr="0097761A" w:rsidRDefault="0097761A" w:rsidP="0097761A">
      <w:pPr>
        <w:numPr>
          <w:ilvl w:val="0"/>
          <w:numId w:val="17"/>
        </w:numPr>
        <w:suppressAutoHyphens/>
        <w:spacing w:after="4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Okres gwarancji</w:t>
      </w:r>
      <w:r w:rsidRPr="0097761A">
        <w:rPr>
          <w:rFonts w:ascii="Arial Narrow" w:eastAsia="Calibri" w:hAnsi="Arial Narrow" w:cs="Calibri"/>
          <w:color w:val="000000"/>
          <w:lang w:eastAsia="pl-PL"/>
        </w:rPr>
        <w:t xml:space="preserve"> ustala się na</w:t>
      </w:r>
      <w:r w:rsidR="007A1D26">
        <w:rPr>
          <w:rFonts w:ascii="Arial Narrow" w:eastAsia="Calibri" w:hAnsi="Arial Narrow" w:cs="Calibri"/>
          <w:color w:val="000000"/>
          <w:lang w:eastAsia="pl-PL"/>
        </w:rPr>
        <w:t xml:space="preserve"> 72 </w:t>
      </w:r>
      <w:r w:rsidRPr="0097761A">
        <w:rPr>
          <w:rFonts w:ascii="Arial Narrow" w:eastAsia="Calibri" w:hAnsi="Arial Narrow" w:cs="Calibri"/>
          <w:color w:val="000000"/>
          <w:lang w:eastAsia="pl-PL"/>
        </w:rPr>
        <w:t>miesi</w:t>
      </w:r>
      <w:r w:rsidR="007A1D26">
        <w:rPr>
          <w:rFonts w:ascii="Arial Narrow" w:eastAsia="Calibri" w:hAnsi="Arial Narrow" w:cs="Calibri"/>
          <w:color w:val="000000"/>
          <w:lang w:eastAsia="pl-PL"/>
        </w:rPr>
        <w:t>ące</w:t>
      </w:r>
      <w:r w:rsidRPr="0097761A">
        <w:rPr>
          <w:rFonts w:ascii="Arial Narrow" w:eastAsia="Calibri" w:hAnsi="Arial Narrow" w:cs="Calibri"/>
          <w:color w:val="000000"/>
          <w:lang w:eastAsia="pl-PL"/>
        </w:rPr>
        <w:t xml:space="preserve"> liczone od daty podpisania protokołu odbioru końcowego.</w:t>
      </w:r>
    </w:p>
    <w:p w14:paraId="6D3BA9B8" w14:textId="77777777" w:rsidR="0097761A" w:rsidRPr="0097761A" w:rsidRDefault="0097761A" w:rsidP="0097761A">
      <w:pPr>
        <w:numPr>
          <w:ilvl w:val="0"/>
          <w:numId w:val="17"/>
        </w:numPr>
        <w:suppressAutoHyphens/>
        <w:spacing w:after="4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Okres rękojmi</w:t>
      </w:r>
      <w:r w:rsidRPr="0097761A">
        <w:rPr>
          <w:rFonts w:ascii="Arial Narrow" w:eastAsia="Calibri" w:hAnsi="Arial Narrow" w:cs="Calibri"/>
          <w:color w:val="000000"/>
          <w:lang w:eastAsia="pl-PL"/>
        </w:rPr>
        <w:t xml:space="preserve"> rozszerza się do okresu gwarancji na miesięcy liczone od daty podpisania protokołu odbioru końcowego (zgodnie z art. 558 § 1 Kodeksu Cywilnego).</w:t>
      </w:r>
    </w:p>
    <w:p w14:paraId="24EAF234" w14:textId="77777777" w:rsidR="0097761A" w:rsidRPr="0097761A" w:rsidRDefault="0097761A" w:rsidP="0097761A">
      <w:pPr>
        <w:numPr>
          <w:ilvl w:val="0"/>
          <w:numId w:val="17"/>
        </w:numPr>
        <w:suppressAutoHyphens/>
        <w:spacing w:after="4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Inne terminy</w:t>
      </w:r>
      <w:r w:rsidRPr="0097761A">
        <w:rPr>
          <w:rFonts w:ascii="Arial Narrow" w:eastAsia="Calibri" w:hAnsi="Arial Narrow" w:cs="Calibri"/>
          <w:color w:val="000000"/>
          <w:lang w:eastAsia="pl-PL"/>
        </w:rPr>
        <w:t xml:space="preserve"> związane z realizacją przedmiotu umowy:</w:t>
      </w:r>
    </w:p>
    <w:p w14:paraId="645A8031" w14:textId="77777777" w:rsidR="0097761A" w:rsidRPr="0097761A" w:rsidRDefault="0097761A" w:rsidP="0097761A">
      <w:pPr>
        <w:numPr>
          <w:ilvl w:val="1"/>
          <w:numId w:val="16"/>
        </w:numPr>
        <w:suppressAutoHyphens/>
        <w:spacing w:after="5"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 terminie 5 dni od daty zawarcia niniejszej umowy Wykonawca pisemnie wskaże Zamawiającemu osoby pełniące funkcje kierownika budowy i </w:t>
      </w:r>
      <w:r w:rsidRPr="0097761A">
        <w:rPr>
          <w:rFonts w:ascii="Arial Narrow" w:eastAsia="Calibri" w:hAnsi="Arial Narrow" w:cs="Calibri"/>
          <w:lang w:eastAsia="pl-PL"/>
        </w:rPr>
        <w:t>kierownika</w:t>
      </w:r>
      <w:r w:rsidRPr="0097761A">
        <w:rPr>
          <w:rFonts w:ascii="Arial Narrow" w:eastAsia="Calibri" w:hAnsi="Arial Narrow" w:cs="Calibri"/>
          <w:color w:val="C9211E"/>
          <w:lang w:eastAsia="pl-PL"/>
        </w:rPr>
        <w:t xml:space="preserve"> </w:t>
      </w:r>
      <w:r w:rsidRPr="0097761A">
        <w:rPr>
          <w:rFonts w:ascii="Arial Narrow" w:eastAsia="Calibri" w:hAnsi="Arial Narrow" w:cs="Calibri"/>
          <w:color w:val="000000"/>
          <w:lang w:eastAsia="pl-PL"/>
        </w:rPr>
        <w:t>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w:t>
      </w:r>
    </w:p>
    <w:p w14:paraId="7EF4C6B1" w14:textId="77777777" w:rsidR="0097761A" w:rsidRPr="0097761A" w:rsidRDefault="0097761A" w:rsidP="0097761A">
      <w:pPr>
        <w:numPr>
          <w:ilvl w:val="1"/>
          <w:numId w:val="16"/>
        </w:numPr>
        <w:suppressAutoHyphens/>
        <w:spacing w:after="5"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ciągu 5 dni od daty podpisania umowy Wykonawca dostarczy Zamawiającemu dokument potwierdzający ubezpieczenie odpowiedzialności cywilnej oraz dokument potwierdzający ubezpieczenie ryzyk budowlanych,</w:t>
      </w:r>
    </w:p>
    <w:p w14:paraId="0F776DEA" w14:textId="77777777" w:rsidR="0097761A" w:rsidRPr="0097761A" w:rsidRDefault="0097761A" w:rsidP="0097761A">
      <w:pPr>
        <w:numPr>
          <w:ilvl w:val="1"/>
          <w:numId w:val="16"/>
        </w:numPr>
        <w:suppressAutoHyphens/>
        <w:spacing w:after="0"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 ciągu 7 dni od daty podpisania umowy Zamawiający przekaże Wykonawcy teren budowy oraz przekaże Dziennik Budowy oraz Dokumentację Projektową </w:t>
      </w:r>
      <w:r w:rsidRPr="0097761A">
        <w:rPr>
          <w:rFonts w:ascii="Arial Narrow" w:eastAsia="Calibri" w:hAnsi="Arial Narrow" w:cs="Calibri"/>
          <w:lang w:eastAsia="pl-PL"/>
        </w:rPr>
        <w:t>oraz 1egz. Projektu budowlanego i  Projektu wykonawczego (technicznego) Kierownikowi budowy w dniu przekazania placu budowy</w:t>
      </w:r>
      <w:r w:rsidRPr="0097761A">
        <w:rPr>
          <w:rFonts w:ascii="Arial Narrow" w:eastAsia="Calibri" w:hAnsi="Arial Narrow" w:cs="Calibri"/>
          <w:color w:val="000000"/>
          <w:lang w:eastAsia="pl-PL"/>
        </w:rPr>
        <w:t xml:space="preserve">, </w:t>
      </w:r>
    </w:p>
    <w:p w14:paraId="73C055FD" w14:textId="77777777" w:rsidR="0097761A" w:rsidRPr="0097761A" w:rsidRDefault="0097761A" w:rsidP="0097761A">
      <w:pPr>
        <w:numPr>
          <w:ilvl w:val="1"/>
          <w:numId w:val="16"/>
        </w:numPr>
        <w:suppressAutoHyphens/>
        <w:spacing w:after="5"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ciągu 7 dni od daty przekazania terenu budowy Wykonawca rozpocznie roboty budowlane. Rozpoczęcie robót potwierdza wpis w Dzienniku budowy.</w:t>
      </w:r>
    </w:p>
    <w:p w14:paraId="34AFBCA7" w14:textId="77777777" w:rsidR="0097761A" w:rsidRPr="0097761A" w:rsidRDefault="0097761A" w:rsidP="0097761A">
      <w:pPr>
        <w:numPr>
          <w:ilvl w:val="1"/>
          <w:numId w:val="16"/>
        </w:numPr>
        <w:suppressAutoHyphens/>
        <w:spacing w:after="5"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ciągu 5 dni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w:t>
      </w:r>
    </w:p>
    <w:p w14:paraId="54E52251" w14:textId="77777777" w:rsidR="0097761A" w:rsidRPr="0097761A" w:rsidRDefault="0097761A" w:rsidP="0097761A">
      <w:pPr>
        <w:numPr>
          <w:ilvl w:val="1"/>
          <w:numId w:val="16"/>
        </w:numPr>
        <w:suppressAutoHyphens/>
        <w:spacing w:after="5" w:line="276" w:lineRule="auto"/>
        <w:ind w:right="14" w:hanging="427"/>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Odbiór końcowy rozpoczęty zostanie w ciągu 10 dni od złożenia Zamawiającemu pisemnego oświadczenia Nadzoru Inwestorskiego o sprawdzeniu, kompletności i prawidłowości wykonania dokumentacji powykonawczej oraz o wykonaniu czynności omówionych w § 1 ust.7,</w:t>
      </w:r>
    </w:p>
    <w:p w14:paraId="75625A7C" w14:textId="77777777" w:rsidR="0097761A" w:rsidRPr="0097761A" w:rsidRDefault="0097761A" w:rsidP="0097761A">
      <w:pPr>
        <w:suppressAutoHyphens/>
        <w:spacing w:after="281" w:line="276" w:lineRule="auto"/>
        <w:ind w:left="586" w:right="14" w:hanging="160"/>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6. Pozostałe termin</w:t>
      </w:r>
      <w:r w:rsidRPr="0097761A">
        <w:rPr>
          <w:rFonts w:ascii="Arial Narrow" w:eastAsia="Calibri" w:hAnsi="Arial Narrow" w:cs="Calibri"/>
          <w:color w:val="000000"/>
          <w:u w:val="single" w:color="000000"/>
          <w:lang w:eastAsia="pl-PL"/>
        </w:rPr>
        <w:t xml:space="preserve"> </w:t>
      </w:r>
      <w:r w:rsidRPr="0097761A">
        <w:rPr>
          <w:rFonts w:ascii="Arial Narrow" w:eastAsia="Calibri" w:hAnsi="Arial Narrow" w:cs="Calibri"/>
          <w:color w:val="000000"/>
          <w:lang w:eastAsia="pl-PL"/>
        </w:rPr>
        <w:t>wyznaczone Wykonawcy określone zostały w pozostałych paragrafach niniejszej umowy.</w:t>
      </w:r>
    </w:p>
    <w:p w14:paraId="593637D0"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p>
    <w:p w14:paraId="10080EA4" w14:textId="04996EFD" w:rsidR="0097761A" w:rsidRDefault="0097761A" w:rsidP="0097761A">
      <w:pPr>
        <w:suppressAutoHyphens/>
        <w:spacing w:after="0" w:line="276" w:lineRule="auto"/>
        <w:jc w:val="center"/>
        <w:rPr>
          <w:rFonts w:ascii="Arial Narrow" w:eastAsia="Times New Roman" w:hAnsi="Arial Narrow" w:cs="Arial"/>
          <w:b/>
          <w:lang w:eastAsia="pl-PL"/>
        </w:rPr>
      </w:pPr>
    </w:p>
    <w:p w14:paraId="0D438873" w14:textId="24E0659E" w:rsidR="007C747C" w:rsidRDefault="007C747C" w:rsidP="0097761A">
      <w:pPr>
        <w:suppressAutoHyphens/>
        <w:spacing w:after="0" w:line="276" w:lineRule="auto"/>
        <w:jc w:val="center"/>
        <w:rPr>
          <w:rFonts w:ascii="Arial Narrow" w:eastAsia="Times New Roman" w:hAnsi="Arial Narrow" w:cs="Arial"/>
          <w:b/>
          <w:lang w:eastAsia="pl-PL"/>
        </w:rPr>
      </w:pPr>
    </w:p>
    <w:p w14:paraId="4FA721AF" w14:textId="4009B1CC" w:rsidR="007C747C" w:rsidRDefault="007C747C" w:rsidP="0097761A">
      <w:pPr>
        <w:suppressAutoHyphens/>
        <w:spacing w:after="0" w:line="276" w:lineRule="auto"/>
        <w:jc w:val="center"/>
        <w:rPr>
          <w:rFonts w:ascii="Arial Narrow" w:eastAsia="Times New Roman" w:hAnsi="Arial Narrow" w:cs="Arial"/>
          <w:b/>
          <w:lang w:eastAsia="pl-PL"/>
        </w:rPr>
      </w:pPr>
    </w:p>
    <w:p w14:paraId="4EF6B307" w14:textId="77777777" w:rsidR="007C747C" w:rsidRPr="0097761A" w:rsidRDefault="007C747C" w:rsidP="0097761A">
      <w:pPr>
        <w:suppressAutoHyphens/>
        <w:spacing w:after="0" w:line="276" w:lineRule="auto"/>
        <w:jc w:val="center"/>
        <w:rPr>
          <w:rFonts w:ascii="Arial Narrow" w:eastAsia="Times New Roman" w:hAnsi="Arial Narrow" w:cs="Arial"/>
          <w:b/>
          <w:lang w:eastAsia="pl-PL"/>
        </w:rPr>
      </w:pPr>
    </w:p>
    <w:p w14:paraId="20266885"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p>
    <w:p w14:paraId="7C847FF8"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lastRenderedPageBreak/>
        <w:t>§5</w:t>
      </w:r>
    </w:p>
    <w:p w14:paraId="022E3C24"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(obowiązki Wykonawcy)</w:t>
      </w:r>
    </w:p>
    <w:p w14:paraId="42C5EC0C" w14:textId="77777777" w:rsidR="0097761A" w:rsidRPr="0097761A" w:rsidRDefault="0097761A" w:rsidP="0097761A">
      <w:pPr>
        <w:numPr>
          <w:ilvl w:val="0"/>
          <w:numId w:val="20"/>
        </w:numPr>
        <w:suppressAutoHyphens/>
        <w:spacing w:after="214" w:line="276" w:lineRule="auto"/>
        <w:ind w:right="-1"/>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w ramach realizacji przedmiotu umowy opisanego w §3 niniejszej umowy we własnym zakresie i na własny koszt wykona wszelkie roboty budowlane związane z wykonaniem przedmiotu umowy.</w:t>
      </w:r>
    </w:p>
    <w:p w14:paraId="3DFD6054" w14:textId="77777777" w:rsidR="0097761A" w:rsidRPr="0097761A" w:rsidRDefault="0097761A" w:rsidP="0097761A">
      <w:pPr>
        <w:numPr>
          <w:ilvl w:val="0"/>
          <w:numId w:val="20"/>
        </w:numPr>
        <w:suppressAutoHyphens/>
        <w:spacing w:after="0" w:line="276" w:lineRule="auto"/>
        <w:ind w:right="-1"/>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 xml:space="preserve">Wymagania Zamawiającego dotyczące realizacji przedmiotu umowy. </w:t>
      </w:r>
      <w:r w:rsidRPr="0097761A">
        <w:rPr>
          <w:rFonts w:ascii="Arial Narrow" w:eastAsia="Calibri" w:hAnsi="Arial Narrow" w:cs="Calibri"/>
          <w:color w:val="000000"/>
          <w:lang w:eastAsia="pl-PL"/>
        </w:rPr>
        <w:t>Wykonawca zobowiązany jest do:</w:t>
      </w:r>
    </w:p>
    <w:p w14:paraId="3C654A70"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prowadzenia Dziennika Budowy</w:t>
      </w:r>
      <w:r w:rsidRPr="0097761A">
        <w:rPr>
          <w:rFonts w:ascii="Arial Narrow" w:eastAsia="Calibri" w:hAnsi="Arial Narrow" w:cs="Calibri"/>
          <w:lang w:eastAsia="pl-PL"/>
        </w:rPr>
        <w:t xml:space="preserve">/Robót </w:t>
      </w:r>
      <w:r w:rsidRPr="0097761A">
        <w:rPr>
          <w:rFonts w:ascii="Arial Narrow" w:eastAsia="Calibri" w:hAnsi="Arial Narrow" w:cs="Calibri"/>
          <w:color w:val="000000"/>
          <w:lang w:eastAsia="pl-PL"/>
        </w:rPr>
        <w:t>zgodnie z Ustawą Prawo Budowlane i dokonywanie w nim wpisów na bieżąco,</w:t>
      </w:r>
    </w:p>
    <w:p w14:paraId="14E56EF3"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lang w:eastAsia="pl-PL"/>
        </w:rPr>
      </w:pPr>
      <w:r w:rsidRPr="0097761A">
        <w:rPr>
          <w:rFonts w:ascii="Arial Narrow" w:eastAsia="Calibri" w:hAnsi="Arial Narrow" w:cs="Calibri"/>
          <w:lang w:eastAsia="pl-PL"/>
        </w:rPr>
        <w:t xml:space="preserve">przed rozpoczęciem budowy </w:t>
      </w:r>
      <w:hyperlink r:id="rId7" w:tgtFrame="_blank">
        <w:r w:rsidRPr="0097761A">
          <w:rPr>
            <w:rFonts w:ascii="Arial Narrow" w:eastAsia="Calibri" w:hAnsi="Arial Narrow" w:cs="Calibri"/>
            <w:lang w:eastAsia="pl-PL"/>
          </w:rPr>
          <w:t>kierownik budowy</w:t>
        </w:r>
      </w:hyperlink>
      <w:r w:rsidRPr="0097761A">
        <w:rPr>
          <w:rFonts w:ascii="Arial Narrow" w:eastAsia="Calibri" w:hAnsi="Arial Narrow" w:cs="Calibri"/>
          <w:lang w:eastAsia="pl-PL"/>
        </w:rPr>
        <w:t xml:space="preserve"> jest obowiązany potwierdzić wpisem w </w:t>
      </w:r>
      <w:hyperlink r:id="rId8" w:tgtFrame="_blank">
        <w:r w:rsidRPr="0097761A">
          <w:rPr>
            <w:rFonts w:ascii="Arial Narrow" w:eastAsia="Calibri" w:hAnsi="Arial Narrow" w:cs="Calibri"/>
            <w:lang w:eastAsia="pl-PL"/>
          </w:rPr>
          <w:t>Dzienniku Budowy</w:t>
        </w:r>
      </w:hyperlink>
      <w:r w:rsidRPr="0097761A">
        <w:t>/Robót</w:t>
      </w:r>
      <w:r w:rsidRPr="0097761A">
        <w:rPr>
          <w:rFonts w:ascii="Arial Narrow" w:eastAsia="Calibri" w:hAnsi="Arial Narrow" w:cs="Calibri"/>
          <w:lang w:eastAsia="pl-PL"/>
        </w:rPr>
        <w:t xml:space="preserve"> otrzymanie od inwestora zatwierdzonego projektu budowlanego, projektu (technicznego) wykonawczego). </w:t>
      </w:r>
    </w:p>
    <w:p w14:paraId="40DE25F6"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wypełniania i realizacji poleceń wpisanych do Dziennika Budowy</w:t>
      </w:r>
      <w:r w:rsidRPr="0097761A">
        <w:rPr>
          <w:rFonts w:ascii="Arial Narrow" w:eastAsia="Calibri" w:hAnsi="Arial Narrow" w:cs="Calibri"/>
          <w:lang w:eastAsia="pl-PL"/>
        </w:rPr>
        <w:t xml:space="preserve">/Robót </w:t>
      </w:r>
      <w:r w:rsidRPr="0097761A">
        <w:rPr>
          <w:rFonts w:ascii="Arial Narrow" w:eastAsia="Calibri" w:hAnsi="Arial Narrow" w:cs="Calibri"/>
          <w:color w:val="000000"/>
          <w:lang w:eastAsia="pl-PL"/>
        </w:rPr>
        <w:t>przez Nadzór Inwestorski lub inne upoważnione do tego podmioty,</w:t>
      </w:r>
    </w:p>
    <w:p w14:paraId="2563255C"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opracowania szczegółowego Harmonogramu rzeczowo-finansowego (HRF) zgodnie z § 5 ust.6</w:t>
      </w:r>
    </w:p>
    <w:p w14:paraId="679D0FD7"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opracowania planu bezpieczeństwa i higieny pracy i umieszczenia informacji o miejscu przechowywania planu BIOZ na tablicy informacyjnej budowy,</w:t>
      </w:r>
    </w:p>
    <w:p w14:paraId="0F7587A5"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realizacji robót w terminie określonym niniejszą umową,</w:t>
      </w:r>
    </w:p>
    <w:p w14:paraId="2AE184EF"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zapłaty wynagrodzenia i innych należności na rzecz podwykonawców,</w:t>
      </w:r>
    </w:p>
    <w:p w14:paraId="28B57CF2"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bezzwłocznego informowania Zamawiającego o zaistniałych na terenie budowy kontrolach,</w:t>
      </w:r>
    </w:p>
    <w:p w14:paraId="55872BA0"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bezzwłocznego informowania Zamawiającego o zaistniałych na terenie budowy wypadkach,</w:t>
      </w:r>
    </w:p>
    <w:p w14:paraId="3DA17F8D"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usunięcia na własny koszt wszelkich wad i usterek stwierdzonych przez Nadzór Inwestorski lub Zamawiającego w trakcie trwania robót oraz w okresie gwarancji  w wyznaczonym przez Strony terminie, nie dłuższym jednak niż termin technicznie uzasadniony, niezbędny do ich usunięcia,</w:t>
      </w:r>
    </w:p>
    <w:p w14:paraId="77A729AC"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nanoszenia na bieżąco w dokumentacji zmian wprowadzanych, w uzgodnieniu z Nadzorem Inwestorskim, Zamawiającym i Projektantem oraz prowadzenia rejestru tych zmian,</w:t>
      </w:r>
    </w:p>
    <w:p w14:paraId="62F6A970"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wykonania opracowań, pozyskania stosownych decyzji administracyjnych, zezwoleń, uzgodnień, opinii, pozwoleń bądź innych dokumentów wymaganych przepisami szczególnymi niezbędnych do realizacji Umowy</w:t>
      </w:r>
    </w:p>
    <w:p w14:paraId="2BCF1491"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4254C136"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lang w:eastAsia="pl-PL"/>
        </w:rPr>
      </w:pPr>
      <w:r w:rsidRPr="0097761A">
        <w:rPr>
          <w:rFonts w:ascii="Arial Narrow" w:eastAsia="Calibri" w:hAnsi="Arial Narrow" w:cs="Calibri"/>
          <w:color w:val="000000"/>
          <w:lang w:eastAsia="pl-PL"/>
        </w:rPr>
        <w:t>realizacji robót w sposób zgodny z technologią ich wykonania.</w:t>
      </w:r>
      <w:r w:rsidRPr="0097761A">
        <w:rPr>
          <w:rFonts w:ascii="Arial Narrow" w:eastAsia="Calibri" w:hAnsi="Arial Narrow" w:cs="Calibri"/>
          <w:lang w:eastAsia="pl-PL"/>
        </w:rPr>
        <w:t xml:space="preserve">. </w:t>
      </w:r>
      <w:r w:rsidRPr="0097761A">
        <w:rPr>
          <w:rFonts w:ascii="Arial Narrow" w:eastAsia="Calibri" w:hAnsi="Arial Narrow" w:cs="Calibri"/>
          <w:color w:val="000000"/>
          <w:lang w:eastAsia="pl-PL"/>
        </w:rPr>
        <w:t>Wszelkie wątpliwości bądź propozycje rozwiązań zamiennych winny być zgłaszane do Nadzoru Inwestorskiego i ostatecznie akceptowane przez Zamawiającego i Nadzór Autorski.</w:t>
      </w:r>
      <w:r w:rsidRPr="0097761A">
        <w:rPr>
          <w:rFonts w:ascii="Arial Narrow" w:eastAsia="Calibri" w:hAnsi="Arial Narrow" w:cs="Calibri"/>
          <w:lang w:eastAsia="pl-PL"/>
        </w:rPr>
        <w:t>.</w:t>
      </w:r>
    </w:p>
    <w:p w14:paraId="488519D8"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informowania Zamawiającego i Nadzór Inwestorski o konieczności wykonania robót zamiennych oraz innych nie objętych niniejszą umową w terminie 3 dni od daty stwierdzenia konieczności ich wykonania,</w:t>
      </w:r>
    </w:p>
    <w:p w14:paraId="353D5C85"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przestrzegania wymagań dotyczących realizacji robót, kontroli jakości materiałów i robót oraz badań i pomiarów w zakresie określonym w STWiORB. Udostępnianie Nadzorowi Autorskiemu, Nadzorowi Inwestorskiemu i Zamawiającemu wyników badań i pomiarów.</w:t>
      </w:r>
    </w:p>
    <w:p w14:paraId="0E13271F"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informowania Nadzoru Inwestorskiego i Zamawiającego o wszelkich możliwych problemach, zdarzeniach i okolicznościach mogących wpłynąć na opóźnienie robót lub mogących wpłynąć na jakość robót. </w:t>
      </w:r>
      <w:r w:rsidRPr="0097761A">
        <w:rPr>
          <w:rFonts w:ascii="Arial Narrow" w:eastAsia="Calibri" w:hAnsi="Arial Narrow" w:cs="Calibri"/>
          <w:lang w:eastAsia="pl-PL"/>
        </w:rPr>
        <w:t>Odstąpienie od projektu budowlanego i wykonawczego (technicznego) jest dopuszczalne po dokonaniu przez projektanta zmian w tym projekcie oraz sprawdzeniu tych zmian przez projektanta sprawdzającego, o ile to sprawdzenie jest wymagane.</w:t>
      </w:r>
    </w:p>
    <w:p w14:paraId="0FD08AB6"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przekazania Nadzorowi Inwestorskiemu i Zamawiającemu wszelkich niezbędnych danych do rozliczenia w formie dowodu przekazania środka trwałego OT wykonanego przedmiotu umowy.</w:t>
      </w:r>
    </w:p>
    <w:p w14:paraId="4E660F4E"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C65FD1A" w14:textId="77777777" w:rsidR="0097761A" w:rsidRPr="0097761A" w:rsidRDefault="0097761A" w:rsidP="0097761A">
      <w:pPr>
        <w:numPr>
          <w:ilvl w:val="0"/>
          <w:numId w:val="21"/>
        </w:numPr>
        <w:suppressAutoHyphens/>
        <w:spacing w:after="5" w:line="276" w:lineRule="auto"/>
        <w:ind w:right="14"/>
        <w:contextualSpacing/>
        <w:jc w:val="both"/>
        <w:rPr>
          <w:rFonts w:ascii="Arial Narrow" w:eastAsia="Calibri" w:hAnsi="Arial Narrow" w:cs="Calibri"/>
          <w:bCs/>
          <w:color w:val="000000"/>
          <w:lang w:eastAsia="pl-PL"/>
        </w:rPr>
      </w:pPr>
      <w:r w:rsidRPr="0097761A">
        <w:rPr>
          <w:rFonts w:ascii="Arial Narrow" w:eastAsia="Times New Roman" w:hAnsi="Arial Narrow" w:cs="Arial"/>
          <w:bCs/>
          <w:lang w:eastAsia="pl-PL"/>
        </w:rPr>
        <w:lastRenderedPageBreak/>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2FAB9926" w14:textId="77777777" w:rsidR="0097761A" w:rsidRPr="0097761A" w:rsidRDefault="0097761A" w:rsidP="0097761A">
      <w:pPr>
        <w:numPr>
          <w:ilvl w:val="0"/>
          <w:numId w:val="22"/>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Wadą, która wynikła z wykonanych w ramach Umowy robót i tkwiła w obiekcie, którego dotyczy przedmiot Umowy na dzień zakończenia robót budowlanych służących realizacji przedmiotu umowy,</w:t>
      </w:r>
    </w:p>
    <w:p w14:paraId="651F2450" w14:textId="77777777" w:rsidR="0097761A" w:rsidRPr="0097761A" w:rsidRDefault="0097761A" w:rsidP="0097761A">
      <w:pPr>
        <w:numPr>
          <w:ilvl w:val="0"/>
          <w:numId w:val="22"/>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Wypadkiem zaistniałym przed dniem Odbioru końcowego, który nie był objęty ryzykiem Zamawiającego lub;</w:t>
      </w:r>
    </w:p>
    <w:p w14:paraId="76C10546" w14:textId="77777777" w:rsidR="0097761A" w:rsidRPr="0097761A" w:rsidRDefault="0097761A" w:rsidP="0097761A">
      <w:pPr>
        <w:numPr>
          <w:ilvl w:val="0"/>
          <w:numId w:val="22"/>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Czynnościami Wykonawcy na Terenie budowy po dniu Odbioru końcowego.</w:t>
      </w:r>
    </w:p>
    <w:p w14:paraId="65F44411" w14:textId="77777777" w:rsidR="0097761A" w:rsidRPr="0097761A" w:rsidRDefault="0097761A" w:rsidP="0097761A">
      <w:pPr>
        <w:numPr>
          <w:ilvl w:val="0"/>
          <w:numId w:val="21"/>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Wykonawca pokryje koszty napraw i przywrócenia do stanu poprzedniego dróg zniszczonych podczas transportu przez Wykonawcę lub inne podmioty, za które ponosi on odpowiedzialność, w związku z realizacją Umowy.</w:t>
      </w:r>
    </w:p>
    <w:p w14:paraId="66E420E8" w14:textId="77777777" w:rsidR="0097761A" w:rsidRPr="0097761A" w:rsidRDefault="0097761A" w:rsidP="0097761A">
      <w:pPr>
        <w:numPr>
          <w:ilvl w:val="0"/>
          <w:numId w:val="21"/>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p>
    <w:p w14:paraId="58CF513A" w14:textId="77777777" w:rsidR="0097761A" w:rsidRPr="0097761A" w:rsidRDefault="0097761A" w:rsidP="0097761A">
      <w:pPr>
        <w:suppressAutoHyphens/>
        <w:spacing w:after="0" w:line="276" w:lineRule="auto"/>
        <w:ind w:left="720"/>
        <w:contextualSpacing/>
        <w:jc w:val="both"/>
        <w:rPr>
          <w:rFonts w:ascii="Arial Narrow" w:eastAsia="Times New Roman" w:hAnsi="Arial Narrow" w:cs="Arial"/>
          <w:bCs/>
          <w:lang w:eastAsia="pl-PL"/>
        </w:rPr>
      </w:pPr>
    </w:p>
    <w:p w14:paraId="246BFBF5" w14:textId="77777777" w:rsidR="0097761A" w:rsidRPr="0097761A" w:rsidRDefault="0097761A" w:rsidP="0097761A">
      <w:pPr>
        <w:numPr>
          <w:ilvl w:val="0"/>
          <w:numId w:val="20"/>
        </w:numPr>
        <w:suppressAutoHyphens/>
        <w:spacing w:after="0" w:line="276" w:lineRule="auto"/>
        <w:contextualSpacing/>
        <w:jc w:val="both"/>
        <w:rPr>
          <w:rFonts w:ascii="Arial Narrow" w:eastAsia="Times New Roman" w:hAnsi="Arial Narrow" w:cs="Arial"/>
          <w:bCs/>
          <w:u w:val="single"/>
          <w:lang w:eastAsia="pl-PL"/>
        </w:rPr>
      </w:pPr>
      <w:r w:rsidRPr="0097761A">
        <w:rPr>
          <w:rFonts w:ascii="Arial Narrow" w:eastAsia="Times New Roman" w:hAnsi="Arial Narrow" w:cs="Arial"/>
          <w:bCs/>
          <w:u w:val="single"/>
          <w:lang w:eastAsia="pl-PL"/>
        </w:rPr>
        <w:t>Wymagania Zamawiającego dotyczące osób funkcyjnych:</w:t>
      </w:r>
    </w:p>
    <w:p w14:paraId="5DADB055"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Wykonawca zobowiązany jest do zapewnienia wykonania i kierowania robotami objętymi niniejszą umową przez osoby posiadające stosowne kwalifikacje zawodowe i uprawnienia budowlane.</w:t>
      </w:r>
    </w:p>
    <w:p w14:paraId="6B528DE9"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Przedstawicielem Wykonawcy jest kierownik budowy (lub inna osoba), wskazany w ofercie Wykonawcy złożonej w przetargu poprzedzającym zawarcie niniejszej umowy, powołany pisemnie i wpisany do Dziennika Budowy/Robót.</w:t>
      </w:r>
    </w:p>
    <w:p w14:paraId="591B0619"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 xml:space="preserve">Funkcje kierownika budowy i kierowników robót branżowych będą pełniły osoby wskazane w ofercie Wykonawcy złożonej w przetargu poprzedzającym zawarcie niniejszej umowy  </w:t>
      </w:r>
      <w:r w:rsidRPr="0097761A">
        <w:rPr>
          <w:rFonts w:ascii="Arial Narrow" w:hAnsi="Arial Narrow" w:cs="Arial"/>
        </w:rPr>
        <w:t>z zastrzeżeniem §4</w:t>
      </w:r>
      <w:r w:rsidRPr="0097761A">
        <w:rPr>
          <w:rFonts w:ascii="Arial Narrow" w:hAnsi="Arial Narrow" w:cs="Arial"/>
          <w:b/>
        </w:rPr>
        <w:t xml:space="preserve"> </w:t>
      </w:r>
      <w:r w:rsidRPr="0097761A">
        <w:rPr>
          <w:rFonts w:ascii="Arial Narrow" w:hAnsi="Arial Narrow" w:cs="Arial"/>
        </w:rPr>
        <w:t>ust. 5 pkt.1 niniejszej Umowy</w:t>
      </w:r>
      <w:r w:rsidRPr="0097761A">
        <w:rPr>
          <w:rFonts w:ascii="Arial Narrow" w:hAnsi="Arial Narrow" w:cs="Arial"/>
          <w:color w:val="FF0000"/>
        </w:rPr>
        <w:t>.</w:t>
      </w:r>
    </w:p>
    <w:p w14:paraId="7CC5E0FE"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Kierownik budowy ma obowiązek przebywania na Terenie budowy w trakcie wykonywania robót budowlanych stanowiących przedmiot Umowy,</w:t>
      </w:r>
    </w:p>
    <w:p w14:paraId="4E557066"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Kierownik budowy oraz odpowiedni kierownik robót są zobowiązani uczestniczyć w naradach koordynacyjnych,</w:t>
      </w:r>
    </w:p>
    <w:p w14:paraId="3EC5EA46" w14:textId="77777777" w:rsidR="0097761A" w:rsidRPr="0097761A" w:rsidRDefault="0097761A" w:rsidP="0097761A">
      <w:pPr>
        <w:numPr>
          <w:ilvl w:val="0"/>
          <w:numId w:val="23"/>
        </w:numPr>
        <w:suppressAutoHyphens/>
        <w:spacing w:after="0" w:line="276" w:lineRule="auto"/>
        <w:contextualSpacing/>
        <w:jc w:val="both"/>
        <w:rPr>
          <w:rFonts w:ascii="Arial Narrow" w:eastAsia="Times New Roman" w:hAnsi="Arial Narrow" w:cs="Arial"/>
          <w:bCs/>
          <w:lang w:eastAsia="pl-PL"/>
        </w:rPr>
      </w:pPr>
      <w:r w:rsidRPr="0097761A">
        <w:rPr>
          <w:rFonts w:ascii="Arial Narrow" w:eastAsia="Times New Roman" w:hAnsi="Arial Narrow" w:cs="Arial"/>
          <w:bCs/>
          <w:lang w:eastAsia="pl-PL"/>
        </w:rPr>
        <w:t>Do ustaleń zapisanych w protokole narady koordynacyjnej, uczestnicy mogą wnieść uwagi w ciągu 2 dni roboczych licząc od dnia otrzymania protokołu. Po tym terminie ustalenia uważa się za wiążące.</w:t>
      </w:r>
    </w:p>
    <w:p w14:paraId="49B94483" w14:textId="77777777" w:rsidR="0097761A" w:rsidRPr="0097761A" w:rsidRDefault="0097761A" w:rsidP="0097761A">
      <w:pPr>
        <w:suppressAutoHyphens/>
        <w:spacing w:after="0" w:line="276" w:lineRule="auto"/>
        <w:ind w:left="720"/>
        <w:contextualSpacing/>
        <w:jc w:val="both"/>
        <w:rPr>
          <w:rFonts w:ascii="Arial Narrow" w:eastAsia="Times New Roman" w:hAnsi="Arial Narrow" w:cs="Arial"/>
          <w:bCs/>
          <w:lang w:eastAsia="pl-PL"/>
        </w:rPr>
      </w:pPr>
    </w:p>
    <w:p w14:paraId="6386418F" w14:textId="77777777" w:rsidR="0097761A" w:rsidRPr="0097761A" w:rsidRDefault="0097761A" w:rsidP="0097761A">
      <w:pPr>
        <w:numPr>
          <w:ilvl w:val="0"/>
          <w:numId w:val="20"/>
        </w:numPr>
        <w:suppressAutoHyphens/>
        <w:spacing w:after="0" w:line="276" w:lineRule="auto"/>
        <w:contextualSpacing/>
        <w:jc w:val="both"/>
        <w:rPr>
          <w:rFonts w:ascii="Arial Narrow" w:eastAsia="Times New Roman" w:hAnsi="Arial Narrow" w:cs="Arial"/>
          <w:bCs/>
          <w:u w:val="single"/>
          <w:lang w:eastAsia="pl-PL"/>
        </w:rPr>
      </w:pPr>
      <w:r w:rsidRPr="0097761A">
        <w:rPr>
          <w:rFonts w:ascii="Arial Narrow" w:eastAsia="Times New Roman" w:hAnsi="Arial Narrow" w:cs="Arial"/>
          <w:bCs/>
          <w:u w:val="single"/>
          <w:lang w:eastAsia="pl-PL"/>
        </w:rPr>
        <w:t>Wymagania Zamawiającego dotyczące planu bezpieczeństwa i ochrony zdrowia.</w:t>
      </w:r>
    </w:p>
    <w:p w14:paraId="308E0156" w14:textId="77777777" w:rsidR="0097761A" w:rsidRPr="0097761A" w:rsidRDefault="0097761A" w:rsidP="0097761A">
      <w:pPr>
        <w:numPr>
          <w:ilvl w:val="0"/>
          <w:numId w:val="24"/>
        </w:numPr>
        <w:suppressAutoHyphens/>
        <w:spacing w:after="0" w:line="276" w:lineRule="auto"/>
        <w:contextualSpacing/>
        <w:rPr>
          <w:rFonts w:ascii="Arial Narrow" w:eastAsia="Times New Roman" w:hAnsi="Arial Narrow" w:cs="Arial"/>
          <w:bCs/>
          <w:lang w:eastAsia="pl-PL"/>
        </w:rPr>
      </w:pPr>
      <w:r w:rsidRPr="0097761A">
        <w:rPr>
          <w:rFonts w:ascii="Arial Narrow" w:eastAsia="Times New Roman" w:hAnsi="Arial Narrow" w:cs="Arial"/>
          <w:bCs/>
          <w:lang w:eastAsia="pl-PL"/>
        </w:rPr>
        <w:t>Wykonawca (Kierownik Budowy) zobowiązany jest przed rozpoczęciem robót budowlanych do sporządzenia planu bezpieczeństwa i ochrony zdrowia, uwzględniając specyfikę i warunki prowadzenia robót,</w:t>
      </w:r>
    </w:p>
    <w:p w14:paraId="52D619C8" w14:textId="77777777" w:rsidR="0097761A" w:rsidRPr="0097761A" w:rsidRDefault="0097761A" w:rsidP="0097761A">
      <w:pPr>
        <w:numPr>
          <w:ilvl w:val="0"/>
          <w:numId w:val="24"/>
        </w:numPr>
        <w:suppressAutoHyphens/>
        <w:spacing w:after="0" w:line="276" w:lineRule="auto"/>
        <w:contextualSpacing/>
        <w:rPr>
          <w:rFonts w:ascii="Arial Narrow" w:eastAsia="Times New Roman" w:hAnsi="Arial Narrow" w:cs="Arial"/>
          <w:bCs/>
          <w:lang w:eastAsia="pl-PL"/>
        </w:rPr>
      </w:pPr>
      <w:r w:rsidRPr="0097761A">
        <w:rPr>
          <w:rFonts w:ascii="Arial Narrow" w:eastAsia="Times New Roman" w:hAnsi="Arial Narrow" w:cs="Arial"/>
          <w:bCs/>
          <w:lang w:eastAsia="pl-PL"/>
        </w:rPr>
        <w:t>W planie należy uwzględnić specyfikę prowadzenia robót:</w:t>
      </w:r>
    </w:p>
    <w:p w14:paraId="7AA7E9D1" w14:textId="77777777" w:rsidR="0097761A" w:rsidRPr="0097761A" w:rsidRDefault="0097761A" w:rsidP="0097761A">
      <w:pPr>
        <w:numPr>
          <w:ilvl w:val="0"/>
          <w:numId w:val="59"/>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powodujących ryzyko powstania zagrożenia bezpieczeństwa i zdrowia ludzi, a w szczególności upadku z wysokości,</w:t>
      </w:r>
    </w:p>
    <w:p w14:paraId="16C1E0CD" w14:textId="77777777" w:rsidR="0097761A" w:rsidRPr="0097761A" w:rsidRDefault="0097761A" w:rsidP="0097761A">
      <w:pPr>
        <w:numPr>
          <w:ilvl w:val="0"/>
          <w:numId w:val="59"/>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 uwzględnieniem obowiązujących przepisów BHP.</w:t>
      </w:r>
    </w:p>
    <w:p w14:paraId="26D9E547" w14:textId="77777777" w:rsidR="0097761A" w:rsidRPr="0097761A" w:rsidRDefault="0097761A" w:rsidP="0097761A">
      <w:pPr>
        <w:numPr>
          <w:ilvl w:val="0"/>
          <w:numId w:val="24"/>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Plan bezpieczeństwa i ochrony zdrowia należy opracować zgodnie z Rozporządzeniem Ministra Infrastruktury z dnia 23.06.2003r. w sprawie informacji dotyczącej bezpieczeństwa i ochrony zdrowia oraz planu bezpieczeństwa i ochrony zdrowia,</w:t>
      </w:r>
    </w:p>
    <w:p w14:paraId="103D8F3E" w14:textId="77777777" w:rsidR="0097761A" w:rsidRPr="0097761A" w:rsidRDefault="0097761A" w:rsidP="0097761A">
      <w:pPr>
        <w:numPr>
          <w:ilvl w:val="0"/>
          <w:numId w:val="24"/>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Koszty wykonania planu bezpieczeństwa i ochrony zdrowia obciążają Wykonawcę, nie podlegają odrębnej zapłacie i winny być wliczone w koszty ogólne robót.</w:t>
      </w:r>
    </w:p>
    <w:p w14:paraId="24ACE4B7"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p>
    <w:p w14:paraId="17CEF3E2"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5.</w:t>
      </w:r>
      <w:r w:rsidRPr="0097761A">
        <w:rPr>
          <w:rFonts w:ascii="Arial Narrow" w:eastAsia="Times New Roman" w:hAnsi="Arial Narrow" w:cs="Times New Roman"/>
          <w:color w:val="000000"/>
          <w:lang w:eastAsia="pl-PL"/>
        </w:rPr>
        <w:tab/>
      </w:r>
      <w:r w:rsidRPr="0097761A">
        <w:rPr>
          <w:rFonts w:ascii="Arial Narrow" w:eastAsia="Times New Roman" w:hAnsi="Arial Narrow" w:cs="Times New Roman"/>
          <w:color w:val="000000"/>
          <w:u w:val="single"/>
          <w:lang w:eastAsia="pl-PL"/>
        </w:rPr>
        <w:t>Wymagania Zamawiającego dotyczące terenu budowy.</w:t>
      </w:r>
    </w:p>
    <w:p w14:paraId="796EEFCD"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jest zobowiązany do przejęcia terenu budowy, jego zagospodarowania oraz zabezpieczenia terenu budowy i miejsc prowadzenia robót, zapewnienia należytego ładu i porządku, a w szczególności przestrzegania przepisów BHP,</w:t>
      </w:r>
    </w:p>
    <w:p w14:paraId="2FF28F59"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Zorganizowania zaplecza socjalno-technicznego budowy w rozmiarach koniecznych do realizacji przedmiotu umowy,</w:t>
      </w:r>
    </w:p>
    <w:p w14:paraId="07721730"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lastRenderedPageBreak/>
        <w:t>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3EF03559"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p>
    <w:p w14:paraId="203B77EB"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Zorganizowania we własnym zakresie dozoru mienia i wszelkich wymaganych przepisami zabezpieczeń p.poż na terenie budowy oraz ponoszenie za nie pełnej odpowiedzialności materialnej,</w:t>
      </w:r>
    </w:p>
    <w:p w14:paraId="24742B05"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Zabezpieczenia pod względem BHP wszystkich wykopów i miejsc wykonywania robót oraz miejsc składowania materiałów, zgodnie z przepisami oraz wymaganiami STWiORB,</w:t>
      </w:r>
    </w:p>
    <w:p w14:paraId="17A31E95"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Zabezpieczenia terenu budowy pod względem bezpieczeństwa i organizacji ruchu oraz przed innymi ujemnymi skutkami oddziaływania w trakcie robót zgodnie z obowiązującymi w tym zakresie przepisami, wymaganiami STWiORB oraz starannością uwzględniającą zawodowy charakter działalności, w tym skutki finansowe,</w:t>
      </w:r>
    </w:p>
    <w:p w14:paraId="67D903B5"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Zapewnienia dostępu i dojść do posesji wraz z pokryciem kosztów wykonania i rozbiórki tymczasowych dojazdów, przejść, kładek, podjazdów, itp.,</w:t>
      </w:r>
    </w:p>
    <w:p w14:paraId="0B701ED5"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675B9051"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Zabezpieczenia terenu budowy przed kradzieżą i innymi negatywnymi zdarzeniami i ponoszenie skutków finansowych z tego tytułu, w tym przed kradzieżą i zniszczeniem wszystkich materiałów dostarczonych na plac budowy,</w:t>
      </w:r>
    </w:p>
    <w:p w14:paraId="3EBC6372"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Utrzymywania terenu budowy w stanie wolnym od przeszkód komunikacyjnych oraz usuwania na bieżąco niepotrzebnych urządzeń pomocniczych, zbędnych materiałów oraz odpadów,</w:t>
      </w:r>
    </w:p>
    <w:p w14:paraId="5C3FD518"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Likwidacji terenu budowy i uporządkowania tego terenu w terminie nie przekraczającym wyznaczonego termin zakończenia realizacji robót budowlanych,</w:t>
      </w:r>
    </w:p>
    <w:p w14:paraId="17DEDAE7"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Wykonania prac niezbędnych ze względu na bezpieczeństwo lub konieczność zapobieżenia awarii,</w:t>
      </w:r>
    </w:p>
    <w:p w14:paraId="5B8099F2"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Zabezpieczenia - w przypadku przerwy w realizacji procesu budowlanego - stanu robót oraz placu budowy w stopniu uniemożliwiającym zaistnienie zdarzeń w wyniku, których mogłyby wystąpić sytuacje odszkodowawcze w stosunku do Zamawiającego,</w:t>
      </w:r>
    </w:p>
    <w:p w14:paraId="6F9EC46F"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Podjęcie niezbędnych środków służących zapobieganiu wstępowi na Teren budowy przez osoby nieuprawnione,</w:t>
      </w:r>
    </w:p>
    <w:p w14:paraId="38E2C944"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Prowadzenia robót w sposób niezakłócający ruch na drogach,</w:t>
      </w:r>
    </w:p>
    <w:p w14:paraId="6F5001C1"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6B6030F6"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 xml:space="preserve">W przypadku stwierdzenia, że Teren budowy nie odpowiada warunkom określonym w pkt. </w:t>
      </w:r>
      <w:r w:rsidRPr="0097761A">
        <w:rPr>
          <w:rFonts w:ascii="Arial Narrow" w:eastAsia="Times New Roman" w:hAnsi="Arial Narrow" w:cs="Times New Roman"/>
          <w:color w:val="FF0000"/>
          <w:lang w:eastAsia="pl-PL"/>
        </w:rPr>
        <w:t>12</w:t>
      </w:r>
      <w:r w:rsidRPr="0097761A">
        <w:rPr>
          <w:rFonts w:ascii="Arial Narrow" w:eastAsia="Times New Roman" w:hAnsi="Arial Narrow" w:cs="Times New Roman"/>
          <w:color w:val="000000"/>
          <w:lang w:eastAsia="pl-PL"/>
        </w:rPr>
        <w:t>),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w:t>
      </w:r>
    </w:p>
    <w:p w14:paraId="64434447"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Uzgodnienia we własnym zakresie i na swój koszt tymczasowych zajęć terenów, niezbędnych do prowadzenia robót budowlanych,</w:t>
      </w:r>
    </w:p>
    <w:p w14:paraId="039F3BD4"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Zapewnienia bezpieczeństwa i praw właścicielom posesji sąsiadujących z terenem budowy,</w:t>
      </w:r>
    </w:p>
    <w:p w14:paraId="0EC6D3F0"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Uzyskania — w razie potrzeby zgody na zajęcia dróg i chodników wraz z wykonaniem wymaganego oznakowania tymczasowej organizacji ruchu i poniesienie kosztów dokonanych zajęć,</w:t>
      </w:r>
    </w:p>
    <w:p w14:paraId="7CBD6032"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Prowadzenia robót w sposób zabezpieczający budynek na czas prowadzenia robót,</w:t>
      </w:r>
    </w:p>
    <w:p w14:paraId="08205F58"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Utrzymania porządku na terenie budowy w czasie realizacji inwestycji,</w:t>
      </w:r>
    </w:p>
    <w:p w14:paraId="5CF66C23"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Utrzymania i ponoszenia odpowiedzialności za wybudowane obiekty do czasu ich przekazania do eksploatacji,</w:t>
      </w:r>
    </w:p>
    <w:p w14:paraId="749F6B41" w14:textId="77777777" w:rsidR="0097761A" w:rsidRPr="0097761A" w:rsidRDefault="0097761A" w:rsidP="0097761A">
      <w:pPr>
        <w:numPr>
          <w:ilvl w:val="0"/>
          <w:numId w:val="25"/>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w razie potrzeby w trakcie robót udostępni teren budowy Enei Operator/Enea Oświetlenie/Enea Serwis,</w:t>
      </w:r>
    </w:p>
    <w:p w14:paraId="22E29613"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p>
    <w:p w14:paraId="69A41B4F"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6.</w:t>
      </w:r>
      <w:r w:rsidRPr="0097761A">
        <w:rPr>
          <w:rFonts w:ascii="Arial Narrow" w:eastAsia="Times New Roman" w:hAnsi="Arial Narrow" w:cs="Times New Roman"/>
          <w:color w:val="000000"/>
          <w:lang w:eastAsia="pl-PL"/>
        </w:rPr>
        <w:tab/>
      </w:r>
      <w:r w:rsidRPr="0097761A">
        <w:rPr>
          <w:rFonts w:ascii="Arial Narrow" w:eastAsia="Times New Roman" w:hAnsi="Arial Narrow" w:cs="Times New Roman"/>
          <w:color w:val="000000"/>
          <w:u w:val="single"/>
          <w:lang w:eastAsia="pl-PL"/>
        </w:rPr>
        <w:t>Wymagania Zamawiającego dotyczące Harmonogramu rzeczowo-finansowego (HRF).</w:t>
      </w:r>
    </w:p>
    <w:p w14:paraId="57B89FAE" w14:textId="77777777" w:rsidR="0097761A" w:rsidRPr="0097761A" w:rsidRDefault="0097761A" w:rsidP="0097761A">
      <w:pPr>
        <w:numPr>
          <w:ilvl w:val="0"/>
          <w:numId w:val="26"/>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w:t>
      </w:r>
    </w:p>
    <w:p w14:paraId="60D2CB52" w14:textId="77777777" w:rsidR="0097761A" w:rsidRPr="0097761A" w:rsidRDefault="0097761A" w:rsidP="0097761A">
      <w:pPr>
        <w:numPr>
          <w:ilvl w:val="0"/>
          <w:numId w:val="26"/>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HRF należy wykonać w oparciu o elementy wskazane w TER z uwzględnieniem czasu na przeprowadzenie niezbędnych prób oraz uzyskanie decyzji zezwalającej na użytkowanie obiektu,</w:t>
      </w:r>
    </w:p>
    <w:p w14:paraId="11CF0553" w14:textId="77777777" w:rsidR="0097761A" w:rsidRPr="0097761A" w:rsidRDefault="0097761A" w:rsidP="0097761A">
      <w:pPr>
        <w:numPr>
          <w:ilvl w:val="0"/>
          <w:numId w:val="26"/>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HRF winien być podpisany przez osobę upoważnioną do reprezentowania Wykonawcy i dostarczony Zamawiającemu w terminie do 5 dni od daty podpisania niniejszej umowy,</w:t>
      </w:r>
    </w:p>
    <w:p w14:paraId="4E0BF048" w14:textId="77777777" w:rsidR="0097761A" w:rsidRPr="0097761A" w:rsidRDefault="0097761A" w:rsidP="0097761A">
      <w:pPr>
        <w:numPr>
          <w:ilvl w:val="0"/>
          <w:numId w:val="26"/>
        </w:numPr>
        <w:suppressAutoHyphens/>
        <w:spacing w:after="5" w:line="247"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winien uaktualniać harmonogram każdorazowo na polecenie Nadzoru Inwestorskiego lub Zamawiającego w terminie 3 dni od wydania polecenia. Zaktualizowany harmonogram należy przedłożyć do akceptacji Zamawiającemu.</w:t>
      </w:r>
    </w:p>
    <w:p w14:paraId="3B0DDDA9"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p>
    <w:p w14:paraId="1DFD7EA1"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u w:val="single"/>
          <w:lang w:eastAsia="pl-PL"/>
        </w:rPr>
        <w:t>7. Wymagania Zamawiającego dotyczące odbioru robót.</w:t>
      </w:r>
    </w:p>
    <w:p w14:paraId="20EF9EFD" w14:textId="77777777" w:rsidR="0097761A" w:rsidRPr="0097761A" w:rsidRDefault="0097761A" w:rsidP="0097761A">
      <w:pPr>
        <w:numPr>
          <w:ilvl w:val="0"/>
          <w:numId w:val="27"/>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Wszystkie odbiory robót (zanikających, ulegających zakryciu, odbiory częściowe, odbiór końcowy, odbiór ostateczny) dokonywane będą na zasadach i w terminach określonych niniejszej Umowie,</w:t>
      </w:r>
    </w:p>
    <w:p w14:paraId="23B301BD" w14:textId="77777777" w:rsidR="0097761A" w:rsidRPr="0097761A" w:rsidRDefault="0097761A" w:rsidP="0097761A">
      <w:pPr>
        <w:numPr>
          <w:ilvl w:val="0"/>
          <w:numId w:val="27"/>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w:t>
      </w:r>
    </w:p>
    <w:p w14:paraId="2556817C" w14:textId="77777777" w:rsidR="0097761A" w:rsidRPr="0097761A" w:rsidRDefault="0097761A" w:rsidP="0097761A">
      <w:pPr>
        <w:numPr>
          <w:ilvl w:val="0"/>
          <w:numId w:val="27"/>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 przypadku zakrycia robót zanikających lub ulegających zakryciu nieodebranych przez Nadzór Inwestorski Wykonawca na polecenie Nadzoru Inwestorskiego i na własny koszt dokona ich odkrycia lub wykona te roboty ponownie,</w:t>
      </w:r>
      <w:r w:rsidRPr="0097761A">
        <w:t xml:space="preserve"> </w:t>
      </w:r>
    </w:p>
    <w:p w14:paraId="02B23304" w14:textId="77777777" w:rsidR="0097761A" w:rsidRPr="0097761A" w:rsidRDefault="0097761A" w:rsidP="0097761A">
      <w:pPr>
        <w:numPr>
          <w:ilvl w:val="0"/>
          <w:numId w:val="27"/>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Gotowość do odbiorów robót zanikających i częściowych, Wykonawca (Kierownik Budowy) będzie zgłaszać poprzez dokonanie wpisu do Dziennika Budowy. Inspektor Nadzoru ma obowiązek przystąpić do odbioru tych robót w terminie do 2 dni od daty otrzymania zgłoszenia od Wykonawcy,</w:t>
      </w:r>
    </w:p>
    <w:p w14:paraId="095BC014" w14:textId="77777777" w:rsidR="0097761A" w:rsidRPr="0097761A" w:rsidRDefault="0097761A" w:rsidP="0097761A">
      <w:pPr>
        <w:numPr>
          <w:ilvl w:val="0"/>
          <w:numId w:val="27"/>
        </w:numPr>
        <w:suppressAutoHyphens/>
        <w:spacing w:after="5" w:line="247"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zgłosi Zamawiającemu gotowość do odbioru końcowego robót w formie pisemnej. Odbiór końcowy robót dokonany zostanie komisyjnie z udziałem przedstawicieli Wykonawcy, Nadzoru Inwestorskiego i Zamawiającego po uzyskaniu pozwolenia na użytkowanie.</w:t>
      </w:r>
    </w:p>
    <w:p w14:paraId="1FE46569"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p>
    <w:p w14:paraId="181322B6"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lang w:eastAsia="pl-PL"/>
        </w:rPr>
        <w:t>8.</w:t>
      </w:r>
      <w:r w:rsidRPr="0097761A">
        <w:rPr>
          <w:rFonts w:ascii="Arial Narrow" w:eastAsia="Times New Roman" w:hAnsi="Arial Narrow" w:cs="Times New Roman"/>
          <w:color w:val="000000"/>
          <w:u w:val="single"/>
          <w:lang w:eastAsia="pl-PL"/>
        </w:rPr>
        <w:tab/>
        <w:t xml:space="preserve">Wymagania Zamawiającego dotyczące zasad kontroli jakości robót: </w:t>
      </w:r>
    </w:p>
    <w:p w14:paraId="312765D7"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jest odpowiedzialny za pełną kontrolę wykonywanych robót i jakości wbudowywanych materiałów.</w:t>
      </w:r>
    </w:p>
    <w:p w14:paraId="4F7AB066"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w:t>
      </w:r>
    </w:p>
    <w:p w14:paraId="30CE1F98"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 xml:space="preserve">Wykonawca winien opracować i przedstawić Nadzorowi Inwestorskiemu Program zapewnienia, jakości zgodny z wymaganiami Zamawiającego </w:t>
      </w:r>
      <w:r w:rsidRPr="0097761A">
        <w:rPr>
          <w:rFonts w:ascii="Arial Narrow" w:hAnsi="Arial Narrow" w:cs="Arial"/>
        </w:rPr>
        <w:t>określonymi w SWZ</w:t>
      </w:r>
      <w:r w:rsidRPr="0097761A">
        <w:rPr>
          <w:rFonts w:ascii="Arial Narrow" w:hAnsi="Arial Narrow" w:cs="Arial"/>
          <w:color w:val="FF0000"/>
        </w:rPr>
        <w:t>.</w:t>
      </w:r>
    </w:p>
    <w:p w14:paraId="6E9EE6FA"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w celu zapewnienia jakości winien zapewnić obsługę laboratoryjną, sprzęt, zaopatrzenie oraz wszystkie urządzenia niezbędne do pobierania próbek i badań materiałów oraz robót w zakresie określonym w STWiORB, obowiązujących przepisów, odpowiednich norm, a także na żądanie Nadzoru Inwestorskiego lub Zamawiającego.</w:t>
      </w:r>
    </w:p>
    <w:p w14:paraId="61100013"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Wszystkie badania wykonywane na potrzeby robót ulegających zakryciu, odbiorów częściowych i końcowego winny być wykonywane przez laboratorium budowlane zatwierdzone przez Nadzór Inwestorski,</w:t>
      </w:r>
    </w:p>
    <w:p w14:paraId="3DDFD176"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będzie ponosił wszystkie koszty z tytułu wykonania badań, zakupu, transportu, wykorzystania materiałów i innych jakie okażą się potrzebne w związku z wykonywaniem badań laboratoryjnych,</w:t>
      </w:r>
    </w:p>
    <w:p w14:paraId="4E737FAC"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 trakcie prowadzenia prac pomiarowych i badawczych Wykonawca winien znać i stosować wszelkie przepisy dotyczące ochrony środowiska, przepisy BHP, ochrony p.poż. i inne przepisy,</w:t>
      </w:r>
    </w:p>
    <w:p w14:paraId="3FF5C13A"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t xml:space="preserve"> Wykonawca jest odpowiedzialny za wszelkie straty spowodowane nieprzestrzeganiem zasad ochrony środowiska, przepisów BHP, ochrony p.poż, oraz innych przepisów podczas wykonywania robót budowlanych,</w:t>
      </w:r>
    </w:p>
    <w:p w14:paraId="52029C72"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lastRenderedPageBreak/>
        <w:t xml:space="preserve">Wykonawca będzie odpowiadać za wszelkie uszkodzenia instalacji na powierzchni ziemi </w:t>
      </w:r>
      <w:r w:rsidRPr="0097761A">
        <w:rPr>
          <w:noProof/>
          <w:lang w:eastAsia="pl-PL"/>
        </w:rPr>
        <w:drawing>
          <wp:inline distT="0" distB="0" distL="0" distR="0" wp14:anchorId="0A65981B" wp14:editId="768906B7">
            <wp:extent cx="15240" cy="116205"/>
            <wp:effectExtent l="0" t="0" r="0" b="0"/>
            <wp:docPr id="3" name="Picture 18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8473"/>
                    <pic:cNvPicPr>
                      <a:picLocks noChangeAspect="1" noChangeArrowheads="1"/>
                    </pic:cNvPicPr>
                  </pic:nvPicPr>
                  <pic:blipFill>
                    <a:blip r:embed="rId9" cstate="print"/>
                    <a:stretch>
                      <a:fillRect/>
                    </a:stretch>
                  </pic:blipFill>
                  <pic:spPr bwMode="auto">
                    <a:xfrm>
                      <a:off x="0" y="0"/>
                      <a:ext cx="15240" cy="116205"/>
                    </a:xfrm>
                    <a:prstGeom prst="rect">
                      <a:avLst/>
                    </a:prstGeom>
                  </pic:spPr>
                </pic:pic>
              </a:graphicData>
            </a:graphic>
          </wp:inline>
        </w:drawing>
      </w:r>
      <w:r w:rsidRPr="0097761A">
        <w:rPr>
          <w:rFonts w:ascii="Arial Narrow" w:eastAsia="Calibri" w:hAnsi="Arial Narrow" w:cs="Calibri"/>
          <w:color w:val="000000"/>
          <w:lang w:eastAsia="pl-PL"/>
        </w:rPr>
        <w:t xml:space="preserve"> urządzeń podziemnych spowodowanych w wyniku jego działania związanego z robotami budowlanymi,</w:t>
      </w:r>
    </w:p>
    <w:p w14:paraId="49389B1A"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t>Wykonawca winien realizować prace pomiarowe i badawcze w sposób powodujący minimalne niedogodności dla mieszkańców przyległych posesji,</w:t>
      </w:r>
    </w:p>
    <w:p w14:paraId="1BA31E8C" w14:textId="77777777" w:rsidR="0097761A" w:rsidRPr="0097761A" w:rsidRDefault="0097761A" w:rsidP="0097761A">
      <w:pPr>
        <w:numPr>
          <w:ilvl w:val="0"/>
          <w:numId w:val="28"/>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t>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w:t>
      </w:r>
    </w:p>
    <w:p w14:paraId="5BD79C20"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p>
    <w:p w14:paraId="798D6B76"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u w:val="single"/>
          <w:lang w:eastAsia="pl-PL"/>
        </w:rPr>
        <w:t>9. Wymagania Zamawiającego dotyczące udostępnienia terenu budowy:</w:t>
      </w:r>
    </w:p>
    <w:p w14:paraId="41608707" w14:textId="77777777" w:rsidR="0097761A" w:rsidRPr="0097761A" w:rsidRDefault="0097761A" w:rsidP="0097761A">
      <w:pPr>
        <w:numPr>
          <w:ilvl w:val="0"/>
          <w:numId w:val="29"/>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winien umożliwić wstęp na teren budowy Zamawiającemu, Nadzorowi Inwestorskiemu, Nadzorowi Autorskiemu oraz pracownikom organów w szczególności: Państwowego Nadzoru Budowlanego, Inspekcji Ochrony Środowiska, Inspekcji Sanitarnej, Państwowej Inspekcji Pracy, Państwowej Straży Pożarnej, innym uprawnionym przez Zamawiającego jego przedstawicielom,</w:t>
      </w:r>
    </w:p>
    <w:p w14:paraId="2F28E672" w14:textId="77777777" w:rsidR="0097761A" w:rsidRPr="0097761A" w:rsidRDefault="0097761A" w:rsidP="0097761A">
      <w:pPr>
        <w:numPr>
          <w:ilvl w:val="0"/>
          <w:numId w:val="29"/>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umożliwi wstęp na teren budowy innym niż opisanym w pkt. 1 powyżej pracownikom, których Zamawiający wskaże w okresie realizacji przedmiotu umowy,</w:t>
      </w:r>
    </w:p>
    <w:p w14:paraId="4F1D6128" w14:textId="77777777" w:rsidR="0097761A" w:rsidRPr="0097761A" w:rsidRDefault="0097761A" w:rsidP="0097761A">
      <w:pPr>
        <w:numPr>
          <w:ilvl w:val="0"/>
          <w:numId w:val="29"/>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w:t>
      </w:r>
    </w:p>
    <w:p w14:paraId="352508C9"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p>
    <w:p w14:paraId="68CEC4E8"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u w:val="single"/>
          <w:lang w:eastAsia="pl-PL"/>
        </w:rPr>
        <w:t>10.</w:t>
      </w:r>
      <w:r w:rsidRPr="0097761A">
        <w:rPr>
          <w:rFonts w:ascii="Arial Narrow" w:eastAsia="Times New Roman" w:hAnsi="Arial Narrow" w:cs="Times New Roman"/>
          <w:color w:val="000000"/>
          <w:u w:val="single"/>
          <w:lang w:eastAsia="pl-PL"/>
        </w:rPr>
        <w:tab/>
        <w:t>Wymagania Zamawiającego dotyczące materiałów rozbiórkowych:</w:t>
      </w:r>
    </w:p>
    <w:p w14:paraId="5F64F9D5" w14:textId="77777777" w:rsidR="0097761A" w:rsidRPr="0097761A" w:rsidRDefault="0097761A" w:rsidP="0097761A">
      <w:pPr>
        <w:numPr>
          <w:ilvl w:val="0"/>
          <w:numId w:val="30"/>
        </w:numPr>
        <w:suppressAutoHyphens/>
        <w:spacing w:after="5" w:line="276"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zobowiązany jest do ponoszenia kosztów utylizacji materiałów rozbiórkowych nie nadających się do powtórnego wykorzystania powstałych podczas wykonywania Przedmiotu Umowy wraz z pisemnym potwierdzeniem ich odbioru lub utylizacji,</w:t>
      </w:r>
    </w:p>
    <w:p w14:paraId="3FD13C64" w14:textId="77777777" w:rsidR="0097761A" w:rsidRPr="0097761A" w:rsidRDefault="0097761A" w:rsidP="0097761A">
      <w:pPr>
        <w:numPr>
          <w:ilvl w:val="0"/>
          <w:numId w:val="30"/>
        </w:numPr>
        <w:suppressAutoHyphens/>
        <w:spacing w:after="5" w:line="276"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 zależności od rodzaju i stanu technicznego Wykonawca dokona podziału materiałów rozbiórkowych (w uzgodnieniu z Nadzorem Inwestorskim i Zamawiającym) zgodnie z procedurą gospodarowania materiałami pochodzącymi z rozbiórki na:</w:t>
      </w:r>
    </w:p>
    <w:p w14:paraId="5906A444"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a)</w:t>
      </w:r>
      <w:r w:rsidRPr="0097761A">
        <w:rPr>
          <w:rFonts w:ascii="Arial Narrow" w:eastAsia="Times New Roman" w:hAnsi="Arial Narrow" w:cs="Times New Roman"/>
          <w:color w:val="000000"/>
          <w:lang w:eastAsia="pl-PL"/>
        </w:rPr>
        <w:tab/>
        <w:t>materiały nadające się do ponownego wbudowania stanowiące własność Zamawiającego Wykonawca dostarczy na własny koszt (w tym: transport do 15 km, załadunek, rozładunek) na miejsce składowania wskazane przez Zamawiającego oraz przekaże Zamawiającemu dokumenty potwierdzające przekazanie tych materiałów,</w:t>
      </w:r>
    </w:p>
    <w:p w14:paraId="6ED899AB"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b)</w:t>
      </w:r>
      <w:r w:rsidRPr="0097761A">
        <w:rPr>
          <w:rFonts w:ascii="Arial Narrow" w:eastAsia="Times New Roman" w:hAnsi="Arial Narrow" w:cs="Times New Roman"/>
          <w:color w:val="000000"/>
          <w:lang w:eastAsia="pl-PL"/>
        </w:rPr>
        <w:tab/>
        <w:t>materiały nie nadające się do ponownego wbudowania, a wykonane z metalu Wykonawca dostarczy na złomowisko i przekaże Zamawiającemu dowód dostawy,</w:t>
      </w:r>
    </w:p>
    <w:p w14:paraId="068C3494"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c)</w:t>
      </w:r>
      <w:r w:rsidRPr="0097761A">
        <w:rPr>
          <w:rFonts w:ascii="Arial Narrow" w:eastAsia="Times New Roman" w:hAnsi="Arial Narrow" w:cs="Times New Roman"/>
          <w:color w:val="000000"/>
          <w:lang w:eastAsia="pl-PL"/>
        </w:rPr>
        <w:tab/>
        <w:t>inne materiały rozbiórkowe nie nadające się do ponownego wbudowania Wykonawca przekaże uprawnionemu podmiotowi do odzysku lub unieszkodliwienia, a pisemne potwierdzenie ich składowania na wysypisku bądź z utylizacji przekaże Zamawiającemu.</w:t>
      </w:r>
    </w:p>
    <w:p w14:paraId="4BC9C431" w14:textId="77777777" w:rsidR="0097761A" w:rsidRPr="0097761A" w:rsidRDefault="0097761A" w:rsidP="0097761A">
      <w:pPr>
        <w:numPr>
          <w:ilvl w:val="0"/>
          <w:numId w:val="30"/>
        </w:numPr>
        <w:suppressAutoHyphens/>
        <w:spacing w:after="5" w:line="276" w:lineRule="auto"/>
        <w:ind w:left="709" w:right="128" w:hanging="425"/>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16786F02" w14:textId="77777777" w:rsidR="0097761A" w:rsidRPr="0097761A" w:rsidRDefault="0097761A" w:rsidP="0097761A">
      <w:pPr>
        <w:suppressAutoHyphens/>
        <w:spacing w:after="5" w:line="276" w:lineRule="auto"/>
        <w:ind w:left="709" w:right="128"/>
        <w:contextualSpacing/>
        <w:jc w:val="both"/>
        <w:rPr>
          <w:rFonts w:ascii="Arial Narrow" w:eastAsia="Times New Roman" w:hAnsi="Arial Narrow" w:cs="Times New Roman"/>
          <w:color w:val="000000"/>
          <w:lang w:eastAsia="pl-PL"/>
        </w:rPr>
      </w:pPr>
    </w:p>
    <w:p w14:paraId="25476616" w14:textId="77777777" w:rsidR="0097761A" w:rsidRPr="0097761A" w:rsidRDefault="0097761A" w:rsidP="0097761A">
      <w:pPr>
        <w:suppressAutoHyphens/>
        <w:spacing w:after="0" w:line="264" w:lineRule="auto"/>
        <w:ind w:left="561" w:right="2160" w:hanging="547"/>
        <w:jc w:val="both"/>
        <w:rPr>
          <w:rFonts w:ascii="Arial Narrow" w:eastAsia="Calibri" w:hAnsi="Arial Narrow" w:cs="Calibri"/>
          <w:color w:val="000000"/>
          <w:u w:val="single"/>
          <w:lang w:eastAsia="pl-PL"/>
        </w:rPr>
      </w:pPr>
      <w:r w:rsidRPr="0097761A">
        <w:rPr>
          <w:rFonts w:ascii="Arial Narrow" w:eastAsia="Calibri" w:hAnsi="Arial Narrow" w:cs="Calibri"/>
          <w:color w:val="000000"/>
          <w:u w:val="single"/>
          <w:lang w:eastAsia="pl-PL"/>
        </w:rPr>
        <w:t>11. Wymagania Zamawiającego dotyczące wbudowanych materiałów:</w:t>
      </w:r>
    </w:p>
    <w:p w14:paraId="3F2422F9"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14:paraId="685E8126"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Zabrania się stosowania materiałów nieodpowiadających wymaganiom obowiązujących Norm oraz innym określonym w Dokumentacji Projektowo - Wykonawczej. Wykonawca ma obowiązek posiadać w stosunku do użytych materiałów dokumenty potwierdzające pozwolenie na zastosowanie/wbudowanie (atesty, certyfikaty, świadectwa jakości, deklaracje zgodności) i okazać je na każde żądanie Nadzoru Inwestorskiego lub Zamawiającego,</w:t>
      </w:r>
    </w:p>
    <w:p w14:paraId="0C8D6EB7"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noProof/>
          <w:lang w:eastAsia="pl-PL"/>
        </w:rPr>
        <w:drawing>
          <wp:anchor distT="0" distB="0" distL="114300" distR="114300" simplePos="0" relativeHeight="251659264" behindDoc="0" locked="0" layoutInCell="1" allowOverlap="1" wp14:anchorId="01D3A28E" wp14:editId="2F0FCFAB">
            <wp:simplePos x="0" y="0"/>
            <wp:positionH relativeFrom="page">
              <wp:posOffset>7125970</wp:posOffset>
            </wp:positionH>
            <wp:positionV relativeFrom="page">
              <wp:posOffset>9478645</wp:posOffset>
            </wp:positionV>
            <wp:extent cx="14605" cy="14605"/>
            <wp:effectExtent l="0" t="0" r="0" b="0"/>
            <wp:wrapSquare wrapText="bothSides"/>
            <wp:docPr id="4" name="Picture 3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7937"/>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0288" behindDoc="0" locked="0" layoutInCell="1" allowOverlap="1" wp14:anchorId="0C9EA1CD" wp14:editId="3CB1F550">
            <wp:simplePos x="0" y="0"/>
            <wp:positionH relativeFrom="page">
              <wp:posOffset>7125970</wp:posOffset>
            </wp:positionH>
            <wp:positionV relativeFrom="page">
              <wp:posOffset>9484995</wp:posOffset>
            </wp:positionV>
            <wp:extent cx="14605" cy="14605"/>
            <wp:effectExtent l="0" t="0" r="0" b="0"/>
            <wp:wrapSquare wrapText="bothSides"/>
            <wp:docPr id="5" name="Picture 3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7938"/>
                    <pic:cNvPicPr>
                      <a:picLocks noChangeAspect="1" noChangeArrowheads="1"/>
                    </pic:cNvPicPr>
                  </pic:nvPicPr>
                  <pic:blipFill>
                    <a:blip r:embed="rId11"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1312" behindDoc="0" locked="0" layoutInCell="1" allowOverlap="1" wp14:anchorId="121CCE9D" wp14:editId="762F1AA0">
            <wp:simplePos x="0" y="0"/>
            <wp:positionH relativeFrom="page">
              <wp:posOffset>7123430</wp:posOffset>
            </wp:positionH>
            <wp:positionV relativeFrom="page">
              <wp:posOffset>9494520</wp:posOffset>
            </wp:positionV>
            <wp:extent cx="14605" cy="14605"/>
            <wp:effectExtent l="0" t="0" r="0" b="0"/>
            <wp:wrapSquare wrapText="bothSides"/>
            <wp:docPr id="6" name="Picture 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7939"/>
                    <pic:cNvPicPr>
                      <a:picLocks noChangeAspect="1" noChangeArrowheads="1"/>
                    </pic:cNvPicPr>
                  </pic:nvPicPr>
                  <pic:blipFill>
                    <a:blip r:embed="rId12"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2336" behindDoc="0" locked="0" layoutInCell="1" allowOverlap="1" wp14:anchorId="081D51CE" wp14:editId="67D8120B">
            <wp:simplePos x="0" y="0"/>
            <wp:positionH relativeFrom="page">
              <wp:posOffset>7123430</wp:posOffset>
            </wp:positionH>
            <wp:positionV relativeFrom="page">
              <wp:posOffset>9503410</wp:posOffset>
            </wp:positionV>
            <wp:extent cx="14605" cy="14605"/>
            <wp:effectExtent l="0" t="0" r="0" b="0"/>
            <wp:wrapSquare wrapText="bothSides"/>
            <wp:docPr id="7" name="Picture 3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940"/>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3360" behindDoc="0" locked="0" layoutInCell="1" allowOverlap="1" wp14:anchorId="67391167" wp14:editId="135D7B5B">
            <wp:simplePos x="0" y="0"/>
            <wp:positionH relativeFrom="page">
              <wp:posOffset>7123430</wp:posOffset>
            </wp:positionH>
            <wp:positionV relativeFrom="page">
              <wp:posOffset>9509125</wp:posOffset>
            </wp:positionV>
            <wp:extent cx="14605" cy="14605"/>
            <wp:effectExtent l="0" t="0" r="0" b="0"/>
            <wp:wrapSquare wrapText="bothSides"/>
            <wp:docPr id="8" name="Picture 3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941"/>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4384" behindDoc="0" locked="0" layoutInCell="1" allowOverlap="1" wp14:anchorId="04520ADC" wp14:editId="5A774142">
            <wp:simplePos x="0" y="0"/>
            <wp:positionH relativeFrom="page">
              <wp:posOffset>7120255</wp:posOffset>
            </wp:positionH>
            <wp:positionV relativeFrom="page">
              <wp:posOffset>9533890</wp:posOffset>
            </wp:positionV>
            <wp:extent cx="14605" cy="14605"/>
            <wp:effectExtent l="0" t="0" r="0" b="0"/>
            <wp:wrapSquare wrapText="bothSides"/>
            <wp:docPr id="10" name="Picture 3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7944"/>
                    <pic:cNvPicPr>
                      <a:picLocks noChangeAspect="1" noChangeArrowheads="1"/>
                    </pic:cNvPicPr>
                  </pic:nvPicPr>
                  <pic:blipFill>
                    <a:blip r:embed="rId14"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5408" behindDoc="0" locked="0" layoutInCell="1" allowOverlap="1" wp14:anchorId="2C0F68AE" wp14:editId="662F9DAC">
            <wp:simplePos x="0" y="0"/>
            <wp:positionH relativeFrom="page">
              <wp:posOffset>7120255</wp:posOffset>
            </wp:positionH>
            <wp:positionV relativeFrom="page">
              <wp:posOffset>9552305</wp:posOffset>
            </wp:positionV>
            <wp:extent cx="14605" cy="14605"/>
            <wp:effectExtent l="0" t="0" r="0" b="0"/>
            <wp:wrapSquare wrapText="bothSides"/>
            <wp:docPr id="12" name="Picture 3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7946"/>
                    <pic:cNvPicPr>
                      <a:picLocks noChangeAspect="1" noChangeArrowheads="1"/>
                    </pic:cNvPicPr>
                  </pic:nvPicPr>
                  <pic:blipFill>
                    <a:blip r:embed="rId15"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6432" behindDoc="0" locked="0" layoutInCell="1" allowOverlap="1" wp14:anchorId="4BC0ADBE" wp14:editId="39D63F32">
            <wp:simplePos x="0" y="0"/>
            <wp:positionH relativeFrom="page">
              <wp:posOffset>7120255</wp:posOffset>
            </wp:positionH>
            <wp:positionV relativeFrom="page">
              <wp:posOffset>9561195</wp:posOffset>
            </wp:positionV>
            <wp:extent cx="14605" cy="14605"/>
            <wp:effectExtent l="0" t="0" r="0" b="0"/>
            <wp:wrapSquare wrapText="bothSides"/>
            <wp:docPr id="13" name="Picture 3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947"/>
                    <pic:cNvPicPr>
                      <a:picLocks noChangeAspect="1" noChangeArrowheads="1"/>
                    </pic:cNvPicPr>
                  </pic:nvPicPr>
                  <pic:blipFill>
                    <a:blip r:embed="rId16"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67456" behindDoc="0" locked="0" layoutInCell="1" allowOverlap="1" wp14:anchorId="6B432D97" wp14:editId="0B38DE30">
            <wp:simplePos x="0" y="0"/>
            <wp:positionH relativeFrom="page">
              <wp:posOffset>7120255</wp:posOffset>
            </wp:positionH>
            <wp:positionV relativeFrom="page">
              <wp:posOffset>9573260</wp:posOffset>
            </wp:positionV>
            <wp:extent cx="14605" cy="14605"/>
            <wp:effectExtent l="0" t="0" r="0" b="0"/>
            <wp:wrapSquare wrapText="bothSides"/>
            <wp:docPr id="14" name="Picture 3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7948"/>
                    <pic:cNvPicPr>
                      <a:picLocks noChangeAspect="1" noChangeArrowheads="1"/>
                    </pic:cNvPicPr>
                  </pic:nvPicPr>
                  <pic:blipFill>
                    <a:blip r:embed="rId17" cstate="print"/>
                    <a:stretch>
                      <a:fillRect/>
                    </a:stretch>
                  </pic:blipFill>
                  <pic:spPr bwMode="auto">
                    <a:xfrm>
                      <a:off x="0" y="0"/>
                      <a:ext cx="14605" cy="14605"/>
                    </a:xfrm>
                    <a:prstGeom prst="rect">
                      <a:avLst/>
                    </a:prstGeom>
                  </pic:spPr>
                </pic:pic>
              </a:graphicData>
            </a:graphic>
          </wp:anchor>
        </w:drawing>
      </w:r>
      <w:r w:rsidRPr="0097761A">
        <w:rPr>
          <w:rFonts w:ascii="Arial Narrow" w:eastAsia="Calibri" w:hAnsi="Arial Narrow" w:cs="Calibri"/>
          <w:color w:val="000000"/>
          <w:lang w:eastAsia="pl-PL"/>
        </w:rPr>
        <w:t>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wbudowane materiały, Dokumenty te winny wskazywać, że dane materiały zostały użyte na przedmiotowej budowie (określenie miejsca wbudowania, nazwy zadania, itp. identyfikacja), Dokumentacja powykonawcza podlega weryfikacji przez Nadzór Inwestorski].</w:t>
      </w:r>
    </w:p>
    <w:p w14:paraId="28DD2924"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47800891"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15D58F40"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3CE5454B"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w:t>
      </w:r>
    </w:p>
    <w:p w14:paraId="42A02D2E" w14:textId="77777777" w:rsidR="0097761A" w:rsidRPr="0097761A" w:rsidRDefault="0097761A" w:rsidP="0097761A">
      <w:pPr>
        <w:numPr>
          <w:ilvl w:val="1"/>
          <w:numId w:val="18"/>
        </w:numPr>
        <w:suppressAutoHyphens/>
        <w:spacing w:after="29" w:line="276" w:lineRule="auto"/>
        <w:ind w:left="993"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opis zakresu propozycji zmian, uzasadnienie przeprowadzenia robót/zmian,</w:t>
      </w:r>
    </w:p>
    <w:p w14:paraId="15F21CDF" w14:textId="77777777" w:rsidR="0097761A" w:rsidRPr="0097761A" w:rsidRDefault="0097761A" w:rsidP="0097761A">
      <w:pPr>
        <w:numPr>
          <w:ilvl w:val="1"/>
          <w:numId w:val="18"/>
        </w:numPr>
        <w:suppressAutoHyphens/>
        <w:spacing w:after="29" w:line="276" w:lineRule="auto"/>
        <w:ind w:left="993"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dokumentację projektową (zawierającą w zależności od potrzeb obliczenia, specyfikacje techniczne) lub niezbędne rysunki - dokumentacja/rysunki winny być opatrzone opinią Nadzoru Autorskiego,</w:t>
      </w:r>
    </w:p>
    <w:p w14:paraId="044A64B7" w14:textId="77777777" w:rsidR="0097761A" w:rsidRPr="0097761A" w:rsidRDefault="0097761A" w:rsidP="0097761A">
      <w:pPr>
        <w:numPr>
          <w:ilvl w:val="1"/>
          <w:numId w:val="18"/>
        </w:numPr>
        <w:suppressAutoHyphens/>
        <w:spacing w:after="29" w:line="276" w:lineRule="auto"/>
        <w:ind w:left="993"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opinię Nadzoru Autorskiego co do wprowadzenia zmian,</w:t>
      </w:r>
    </w:p>
    <w:p w14:paraId="350681D2" w14:textId="77777777" w:rsidR="0097761A" w:rsidRPr="0097761A" w:rsidRDefault="0097761A" w:rsidP="0097761A">
      <w:pPr>
        <w:numPr>
          <w:ilvl w:val="1"/>
          <w:numId w:val="18"/>
        </w:numPr>
        <w:suppressAutoHyphens/>
        <w:spacing w:after="29" w:line="276" w:lineRule="auto"/>
        <w:ind w:left="993"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kalkulację/wycenę robót/zmian sporządzoną zgodnie z Umową ze wskazaniem na korzyści Zamawiającego,</w:t>
      </w:r>
    </w:p>
    <w:p w14:paraId="55AF17C0" w14:textId="77777777" w:rsidR="0097761A" w:rsidRPr="0097761A" w:rsidRDefault="0097761A" w:rsidP="0097761A">
      <w:pPr>
        <w:numPr>
          <w:ilvl w:val="1"/>
          <w:numId w:val="18"/>
        </w:numPr>
        <w:suppressAutoHyphens/>
        <w:spacing w:after="29" w:line="276" w:lineRule="auto"/>
        <w:ind w:left="993"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miarę potrzeby inne niezbędne dokumenty (np. certyfikaty, aprobaty, uzgodnienia rozwiązań projektowych z zarządcą drogi, użytkownikami sieci).</w:t>
      </w:r>
    </w:p>
    <w:p w14:paraId="392EFF03"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Calibri" w:eastAsia="Calibri" w:hAnsi="Calibri" w:cs="Calibri"/>
          <w:color w:val="000000"/>
          <w:lang w:eastAsia="pl-PL"/>
        </w:rPr>
      </w:pPr>
      <w:r w:rsidRPr="0097761A">
        <w:rPr>
          <w:rFonts w:ascii="Arial Narrow" w:eastAsia="Calibri" w:hAnsi="Arial Narrow" w:cs="Calibri"/>
          <w:color w:val="000000"/>
          <w:lang w:eastAsia="pl-PL"/>
        </w:rPr>
        <w:t>Niekompletność wniosku Wykonawcy stanowi podstawę do jego odrzucenia</w:t>
      </w:r>
      <w:r w:rsidRPr="0097761A">
        <w:rPr>
          <w:rFonts w:eastAsia="Calibri" w:cs="Calibri"/>
          <w:color w:val="000000"/>
          <w:lang w:eastAsia="pl-PL"/>
        </w:rPr>
        <w:t>.</w:t>
      </w:r>
    </w:p>
    <w:p w14:paraId="5AF9DCE5"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3E9C2FFB"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w kwestii zamiany materiałów lub technologii, wykonania robót dodatkowych lub uzupełniających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w:t>
      </w:r>
    </w:p>
    <w:p w14:paraId="08E99484"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Zamiana materiałów lub technologii wykonania robót bez zgody Zamawiającego stanowi rażące naruszenie warunków umowy.</w:t>
      </w:r>
    </w:p>
    <w:p w14:paraId="03F347C0"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W przypadku ujawnienia nieprawidłowości, w jakości, technologii robót, wbudowanych materiałów Wykonawca ma obowiązek poprawić bądź rozebrać nieprawidłowo wykonany element robót i wykonać go ponownie na własny koszt.</w:t>
      </w:r>
    </w:p>
    <w:p w14:paraId="27144248" w14:textId="77777777" w:rsidR="0097761A" w:rsidRPr="0097761A" w:rsidRDefault="0097761A" w:rsidP="0097761A">
      <w:pPr>
        <w:numPr>
          <w:ilvl w:val="0"/>
          <w:numId w:val="18"/>
        </w:numPr>
        <w:suppressAutoHyphens/>
        <w:spacing w:after="29"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w:t>
      </w:r>
    </w:p>
    <w:p w14:paraId="4F3F7A1B" w14:textId="77777777" w:rsidR="0097761A" w:rsidRPr="0097761A" w:rsidRDefault="0097761A" w:rsidP="0097761A">
      <w:pPr>
        <w:suppressAutoHyphens/>
        <w:spacing w:after="29" w:line="276" w:lineRule="auto"/>
        <w:ind w:left="709" w:right="14"/>
        <w:contextualSpacing/>
        <w:jc w:val="both"/>
        <w:rPr>
          <w:rFonts w:ascii="Arial Narrow" w:eastAsia="Calibri" w:hAnsi="Arial Narrow" w:cs="Calibri"/>
          <w:color w:val="000000"/>
          <w:lang w:eastAsia="pl-PL"/>
        </w:rPr>
      </w:pPr>
    </w:p>
    <w:p w14:paraId="513C2F41"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u w:val="single"/>
          <w:lang w:eastAsia="pl-PL"/>
        </w:rPr>
        <w:t>12.</w:t>
      </w:r>
      <w:r w:rsidRPr="0097761A">
        <w:rPr>
          <w:rFonts w:ascii="Arial Narrow" w:eastAsia="Times New Roman" w:hAnsi="Arial Narrow" w:cs="Times New Roman"/>
          <w:color w:val="000000"/>
          <w:u w:val="single"/>
          <w:lang w:eastAsia="pl-PL"/>
        </w:rPr>
        <w:tab/>
        <w:t>W zakresie odbioru końcowego Wykonawca winien:</w:t>
      </w:r>
    </w:p>
    <w:p w14:paraId="0CEDBB77" w14:textId="77777777" w:rsidR="0097761A" w:rsidRPr="0097761A" w:rsidRDefault="0097761A" w:rsidP="0097761A">
      <w:pPr>
        <w:numPr>
          <w:ilvl w:val="0"/>
          <w:numId w:val="31"/>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dokonać wpis do Dziennika Budowy</w:t>
      </w:r>
      <w:r w:rsidRPr="0097761A">
        <w:rPr>
          <w:rFonts w:ascii="Arial Narrow" w:eastAsia="Times New Roman" w:hAnsi="Arial Narrow" w:cs="Times New Roman"/>
          <w:lang w:eastAsia="pl-PL"/>
        </w:rPr>
        <w:t xml:space="preserve">/Robót </w:t>
      </w:r>
      <w:r w:rsidRPr="0097761A">
        <w:rPr>
          <w:rFonts w:ascii="Arial Narrow" w:eastAsia="Times New Roman" w:hAnsi="Arial Narrow" w:cs="Times New Roman"/>
          <w:color w:val="000000"/>
          <w:lang w:eastAsia="pl-PL"/>
        </w:rPr>
        <w:t>o zakończeniu robót budowlanych oraz potwierdzić ten stan rzeczy stosownym wpisem Nadzoru Inwestorskiego do Dziennika Budowy</w:t>
      </w:r>
      <w:r w:rsidRPr="0097761A">
        <w:rPr>
          <w:rFonts w:ascii="Arial Narrow" w:eastAsia="Times New Roman" w:hAnsi="Arial Narrow" w:cs="Times New Roman"/>
          <w:lang w:eastAsia="pl-PL"/>
        </w:rPr>
        <w:t>/Robót</w:t>
      </w:r>
      <w:r w:rsidRPr="0097761A">
        <w:rPr>
          <w:rFonts w:ascii="Arial Narrow" w:eastAsia="Times New Roman" w:hAnsi="Arial Narrow" w:cs="Times New Roman"/>
          <w:color w:val="000000"/>
          <w:lang w:eastAsia="pl-PL"/>
        </w:rPr>
        <w:t>.</w:t>
      </w:r>
    </w:p>
    <w:p w14:paraId="173D7875" w14:textId="77777777" w:rsidR="0097761A" w:rsidRPr="0097761A" w:rsidRDefault="0097761A" w:rsidP="0097761A">
      <w:pPr>
        <w:numPr>
          <w:ilvl w:val="0"/>
          <w:numId w:val="31"/>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skompletować i złożyć Nadzorowi Inwestorskiemu oraz Zamawiającemu Dokumentację Powykonawczą określoną szczegółowo w SWZ i opracowaną zgodnie z art. 57  Prawa budowlanego. Dokumentacja powykonawcza winna być wykonana w trzech egzemplarzach w wersji drukowanej (w formie trwale spiętej) + trzy egzemplarze w wersji elektronicznej (.jpg, .pdf),</w:t>
      </w:r>
    </w:p>
    <w:p w14:paraId="2C42EB22" w14:textId="77777777" w:rsidR="0097761A" w:rsidRPr="0097761A" w:rsidRDefault="0097761A" w:rsidP="0097761A">
      <w:pPr>
        <w:numPr>
          <w:ilvl w:val="0"/>
          <w:numId w:val="31"/>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przedłożyć wraz ze złożeniem Dokumentacji Powykonawczej pisemne oświadczenie Wykonawcy o jej kompletności i prawidłowości wykonania w świetle ww. zapisów Prawa budowlanego i SWZ,</w:t>
      </w:r>
    </w:p>
    <w:p w14:paraId="1E434DE5" w14:textId="77777777" w:rsidR="0097761A" w:rsidRPr="0097761A" w:rsidRDefault="0097761A" w:rsidP="0097761A">
      <w:pPr>
        <w:numPr>
          <w:ilvl w:val="0"/>
          <w:numId w:val="31"/>
        </w:numPr>
        <w:suppressAutoHyphens/>
        <w:spacing w:after="5" w:line="276" w:lineRule="auto"/>
        <w:ind w:right="128"/>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uzyskać pozwolenie na użytkowanie jeśli jest wymagane,</w:t>
      </w:r>
    </w:p>
    <w:p w14:paraId="17101C2A"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lang w:eastAsia="pl-PL"/>
        </w:rPr>
      </w:pPr>
    </w:p>
    <w:p w14:paraId="60154628"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u w:val="single"/>
          <w:lang w:eastAsia="pl-PL"/>
        </w:rPr>
      </w:pPr>
      <w:r w:rsidRPr="0097761A">
        <w:rPr>
          <w:rFonts w:ascii="Arial Narrow" w:eastAsia="Times New Roman" w:hAnsi="Arial Narrow" w:cs="Times New Roman"/>
          <w:color w:val="000000"/>
          <w:u w:val="single"/>
          <w:lang w:eastAsia="pl-PL"/>
        </w:rPr>
        <w:t>13.</w:t>
      </w:r>
      <w:r w:rsidRPr="0097761A">
        <w:rPr>
          <w:rFonts w:ascii="Arial Narrow" w:eastAsia="Times New Roman" w:hAnsi="Arial Narrow" w:cs="Times New Roman"/>
          <w:color w:val="000000"/>
          <w:u w:val="single"/>
          <w:lang w:eastAsia="pl-PL"/>
        </w:rPr>
        <w:tab/>
        <w:t>Wymagania Zamawiającego dotyczące stwierdzonych wad.</w:t>
      </w:r>
    </w:p>
    <w:p w14:paraId="2B3150A3" w14:textId="77777777" w:rsidR="0097761A" w:rsidRPr="0097761A" w:rsidRDefault="0097761A" w:rsidP="0097761A">
      <w:pPr>
        <w:suppressAutoHyphens/>
        <w:spacing w:after="5" w:line="276" w:lineRule="auto"/>
        <w:ind w:left="370" w:right="128" w:hanging="10"/>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1 ) Jeżeli zostaną stwierdzone wady (np. w trakcie odbiorów, okresie gwarancji i rękojmi) to Zamawiającemu przysługują następujące uprawnienia:</w:t>
      </w:r>
    </w:p>
    <w:p w14:paraId="1DEF4A78" w14:textId="77777777" w:rsidR="0097761A" w:rsidRPr="0097761A" w:rsidRDefault="0097761A" w:rsidP="0097761A">
      <w:pPr>
        <w:numPr>
          <w:ilvl w:val="2"/>
          <w:numId w:val="19"/>
        </w:numPr>
        <w:suppressAutoHyphens/>
        <w:spacing w:after="5" w:line="276" w:lineRule="auto"/>
        <w:ind w:left="851" w:right="128" w:hanging="284"/>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jeżeli wady nadają się do usunięcia, a przedmiot umowy nie nadaje się do użytku Zamawiający, z zachowaniem prawa do należnych mu kar umownych i odszkodowań, ma prawo odmowy dokonania odbioru do czasu ich usunięcia, wyznaczając równocześnie termin usunięcia wad,</w:t>
      </w:r>
    </w:p>
    <w:p w14:paraId="00089B7D" w14:textId="77777777" w:rsidR="0097761A" w:rsidRPr="0097761A" w:rsidRDefault="0097761A" w:rsidP="0097761A">
      <w:pPr>
        <w:numPr>
          <w:ilvl w:val="2"/>
          <w:numId w:val="19"/>
        </w:numPr>
        <w:suppressAutoHyphens/>
        <w:spacing w:after="5" w:line="276" w:lineRule="auto"/>
        <w:ind w:left="851" w:right="128" w:hanging="284"/>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jeżeli wady nadają się do usunięcia, a przedmiot umowy nadaje się do umówionego użytku  Zamawiający z zachowaniem prawa do należnych mu kar umownych i odszkodowań, wyznacza termin usunięcia wad,</w:t>
      </w:r>
    </w:p>
    <w:p w14:paraId="6541BF3C" w14:textId="77777777" w:rsidR="0097761A" w:rsidRPr="0097761A" w:rsidRDefault="0097761A" w:rsidP="0097761A">
      <w:pPr>
        <w:numPr>
          <w:ilvl w:val="2"/>
          <w:numId w:val="19"/>
        </w:numPr>
        <w:suppressAutoHyphens/>
        <w:spacing w:after="5" w:line="276" w:lineRule="auto"/>
        <w:ind w:left="851" w:right="128" w:hanging="284"/>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t>jeżeli wady nie nadają się do usunięcia, a przedmiot Umowy nadaje się do użytku, Zamawiający, z zachowaniem prawa do należnych mu kar umownych i odszkodowań może obniżyć odpowiednio wartość wynagrodzenia.</w:t>
      </w:r>
    </w:p>
    <w:p w14:paraId="26523CD0" w14:textId="77777777" w:rsidR="0097761A" w:rsidRPr="0097761A" w:rsidRDefault="0097761A" w:rsidP="0097761A">
      <w:pPr>
        <w:suppressAutoHyphens/>
        <w:spacing w:after="26" w:line="276" w:lineRule="auto"/>
        <w:ind w:left="360" w:right="14"/>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2) Wykonawca zobowiązany do pisemnego zawiadomienia Zamawiającego o usunięciu wad, żądając jednocześnie wyznaczenia terminu odbioru ostatecznego zakwestionowanych poprzednio wadliwych robót.</w:t>
      </w:r>
    </w:p>
    <w:p w14:paraId="3BF3BAC6" w14:textId="77777777" w:rsidR="0097761A" w:rsidRPr="0097761A" w:rsidRDefault="0097761A" w:rsidP="0097761A">
      <w:pPr>
        <w:numPr>
          <w:ilvl w:val="0"/>
          <w:numId w:val="15"/>
        </w:numPr>
        <w:suppressAutoHyphens/>
        <w:spacing w:after="26"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albo powierzyć wykonanie przedmiotu umowy osobie trzeciej na koszt i ryzyko Wykonawcy (dalej: „Wykonanie Zastępcze"). Odstąpienie takie traktuje się, dokonane z przyczyn leżących po stronie Wykonawcy, Koszty poniesione na zlecenie i realizację Wykonania Zastępczego Zamawiający</w:t>
      </w:r>
      <w:r w:rsidRPr="0097761A">
        <w:rPr>
          <w:rFonts w:eastAsia="Calibri" w:cs="Calibri"/>
          <w:color w:val="000000"/>
          <w:lang w:eastAsia="pl-PL"/>
        </w:rPr>
        <w:t xml:space="preserve"> </w:t>
      </w:r>
      <w:r w:rsidRPr="0097761A">
        <w:rPr>
          <w:rFonts w:ascii="Arial Narrow" w:eastAsia="Calibri" w:hAnsi="Arial Narrow" w:cs="Calibri"/>
          <w:color w:val="000000"/>
          <w:lang w:eastAsia="pl-PL"/>
        </w:rPr>
        <w:t>będzie uprawniony wedle swojego wyboru potrącić z wynagrodzenia Wykonawcy lub zaspokoić z zabezpieczenia należytego wykonania umowy.</w:t>
      </w:r>
    </w:p>
    <w:p w14:paraId="10511526" w14:textId="77777777" w:rsidR="0097761A" w:rsidRPr="0097761A" w:rsidRDefault="0097761A" w:rsidP="0097761A">
      <w:pPr>
        <w:suppressAutoHyphens/>
        <w:spacing w:after="26" w:line="276" w:lineRule="auto"/>
        <w:ind w:left="720" w:right="14"/>
        <w:contextualSpacing/>
        <w:jc w:val="both"/>
        <w:rPr>
          <w:rFonts w:ascii="Arial Narrow" w:eastAsia="Calibri" w:hAnsi="Arial Narrow" w:cs="Calibri"/>
          <w:color w:val="000000"/>
          <w:lang w:eastAsia="pl-PL"/>
        </w:rPr>
      </w:pPr>
    </w:p>
    <w:p w14:paraId="11A516C5" w14:textId="77777777" w:rsidR="0097761A" w:rsidRPr="0097761A" w:rsidRDefault="0097761A" w:rsidP="0097761A">
      <w:pPr>
        <w:tabs>
          <w:tab w:val="center" w:pos="3643"/>
        </w:tabs>
        <w:suppressAutoHyphens/>
        <w:spacing w:after="0" w:line="264" w:lineRule="auto"/>
        <w:rPr>
          <w:rFonts w:ascii="Arial Narrow" w:eastAsia="Calibri" w:hAnsi="Arial Narrow" w:cs="Calibri"/>
          <w:color w:val="000000"/>
          <w:u w:val="single" w:color="000000"/>
          <w:lang w:eastAsia="pl-PL"/>
        </w:rPr>
      </w:pPr>
      <w:r w:rsidRPr="0097761A">
        <w:rPr>
          <w:rFonts w:ascii="Arial Narrow" w:eastAsia="Calibri" w:hAnsi="Arial Narrow" w:cs="Calibri"/>
          <w:color w:val="000000"/>
          <w:u w:val="single" w:color="000000"/>
          <w:lang w:eastAsia="pl-PL"/>
        </w:rPr>
        <w:t xml:space="preserve">14. Wymagania Zamawiającego w zakresie zatrudnienia na umowę o pracę: </w:t>
      </w:r>
    </w:p>
    <w:p w14:paraId="05672D61" w14:textId="77777777" w:rsidR="0097761A" w:rsidRPr="0097761A" w:rsidRDefault="0097761A" w:rsidP="0097761A">
      <w:pPr>
        <w:tabs>
          <w:tab w:val="center" w:pos="3643"/>
        </w:tabs>
        <w:suppressAutoHyphens/>
        <w:spacing w:after="0" w:line="276" w:lineRule="auto"/>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1) Zamawiający określa, że Wykonawca jest zobowiązany zatrudnić na podstawie umowy o pracę osoby wykonujące czynności </w:t>
      </w:r>
      <w:r w:rsidRPr="0097761A">
        <w:rPr>
          <w:rFonts w:ascii="Arial Narrow" w:hAnsi="Arial Narrow" w:cs="Arial"/>
          <w:color w:val="000000"/>
          <w:kern w:val="2"/>
          <w:lang w:eastAsia="pl-PL" w:bidi="hi-IN"/>
        </w:rPr>
        <w:t xml:space="preserve">w zakresie realizacji zamówienia wskazane i opisane w Specyfikacjach Technicznych Wykonania i Odbioru Robót Budowlanych (STWiORB),  zwane pracami fizycznymi, </w:t>
      </w:r>
      <w:r w:rsidRPr="0097761A">
        <w:rPr>
          <w:rFonts w:ascii="Arial Narrow" w:hAnsi="Arial Narrow"/>
          <w:sz w:val="24"/>
        </w:rPr>
        <w:t xml:space="preserve">jeśli wykonywanie tych czynności polega na wykonywaniu pracy w rozumieniu art. 22 § 1 ustawy z dnia 26 czerwca 1974 r. Kodeks pracy. </w:t>
      </w:r>
      <w:r w:rsidRPr="0097761A">
        <w:rPr>
          <w:rFonts w:ascii="Arial Narrow" w:eastAsia="Times New Roman" w:hAnsi="Arial Narrow" w:cs="Times New Roman"/>
          <w:lang w:eastAsia="pl-PL"/>
        </w:rPr>
        <w:t xml:space="preserve">Czynności nadzoru </w:t>
      </w:r>
      <w:r w:rsidRPr="0097761A">
        <w:rPr>
          <w:rFonts w:ascii="Arial Narrow" w:eastAsia="Times New Roman" w:hAnsi="Arial Narrow" w:cs="Times New Roman"/>
          <w:lang w:eastAsia="pl-PL"/>
        </w:rPr>
        <w:lastRenderedPageBreak/>
        <w:t>nad wykonywaniem przedmiotowych robót realizowane przez personel wykonawcy oraz innych osób pełniących samodzielne funkcje techniczne w budownictwie w rozumieniu ustawy z dnia 7 lipca 1994 r. Prawo budowlane (t.j. Dz.U. z 2020 r. poz. 1333 ze zm.) nie podlegają rygorowi zatrudnienia na podstawie umowy o pracę.</w:t>
      </w:r>
    </w:p>
    <w:p w14:paraId="6244A359" w14:textId="77777777" w:rsidR="0097761A" w:rsidRPr="0097761A" w:rsidRDefault="0097761A" w:rsidP="0097761A">
      <w:pPr>
        <w:tabs>
          <w:tab w:val="center" w:pos="3643"/>
        </w:tabs>
        <w:suppressAutoHyphens/>
        <w:spacing w:after="0" w:line="276" w:lineRule="auto"/>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2) Obowiązek określony w punkcie 1) niniejszego ustępu dotyczy również Podwykonawców. W każdej umowie o podwykonawstwo Wykonawca jest zobowiązany zawrzeć postanowienia zobowiązujące Podwykonawców do zatrudnienia na umowę o pracę osoby, które wykonują czynności wskazane w punkcie 1) niniejszego ustępu,</w:t>
      </w:r>
    </w:p>
    <w:p w14:paraId="7E3B879D" w14:textId="77777777" w:rsidR="0097761A" w:rsidRPr="0097761A" w:rsidRDefault="0097761A" w:rsidP="0097761A">
      <w:pPr>
        <w:tabs>
          <w:tab w:val="center" w:pos="3643"/>
        </w:tabs>
        <w:suppressAutoHyphens/>
        <w:spacing w:after="0" w:line="276" w:lineRule="auto"/>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3) Zamawiający uprawniony jest w szczególności do:</w:t>
      </w:r>
    </w:p>
    <w:p w14:paraId="4CCE7CA8" w14:textId="77777777" w:rsidR="0097761A" w:rsidRPr="0097761A" w:rsidRDefault="0097761A" w:rsidP="0097761A">
      <w:pPr>
        <w:suppressAutoHyphens/>
        <w:spacing w:after="5" w:line="276" w:lineRule="auto"/>
        <w:ind w:left="284" w:right="14"/>
        <w:jc w:val="both"/>
        <w:rPr>
          <w:rFonts w:ascii="Arial Narrow" w:hAnsi="Arial Narrow"/>
          <w:color w:val="FF0000"/>
        </w:rPr>
      </w:pPr>
      <w:r w:rsidRPr="0097761A">
        <w:rPr>
          <w:rFonts w:ascii="Arial Narrow" w:eastAsia="Calibri" w:hAnsi="Arial Narrow" w:cs="Calibri"/>
          <w:color w:val="000000"/>
          <w:lang w:eastAsia="pl-PL"/>
        </w:rPr>
        <w:t>a)</w:t>
      </w:r>
      <w:r w:rsidRPr="0097761A">
        <w:rPr>
          <w:rFonts w:ascii="Arial Narrow" w:hAnsi="Arial Narrow"/>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28912528" w14:textId="77777777" w:rsidR="0097761A" w:rsidRPr="0097761A" w:rsidRDefault="0097761A" w:rsidP="0097761A">
      <w:pPr>
        <w:suppressAutoHyphens/>
        <w:spacing w:after="5" w:line="276" w:lineRule="auto"/>
        <w:ind w:left="284" w:right="14"/>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b) żądania wyjaśnień w przypadku wątpliwości w zakresie potwierdzania spełniania ww. wymogu, </w:t>
      </w:r>
    </w:p>
    <w:p w14:paraId="634B2720" w14:textId="77777777" w:rsidR="0097761A" w:rsidRPr="0097761A" w:rsidRDefault="0097761A" w:rsidP="0097761A">
      <w:pPr>
        <w:suppressAutoHyphens/>
        <w:spacing w:after="5" w:line="276" w:lineRule="auto"/>
        <w:ind w:left="284" w:right="14"/>
        <w:jc w:val="both"/>
        <w:rPr>
          <w:rFonts w:ascii="Arial Narrow" w:eastAsia="Calibri" w:hAnsi="Arial Narrow" w:cs="Calibri"/>
          <w:strike/>
          <w:color w:val="000000"/>
          <w:lang w:eastAsia="pl-PL"/>
        </w:rPr>
      </w:pPr>
      <w:r w:rsidRPr="0097761A">
        <w:rPr>
          <w:rFonts w:ascii="Arial Narrow" w:eastAsia="Calibri" w:hAnsi="Arial Narrow" w:cs="Calibri"/>
          <w:lang w:eastAsia="pl-PL"/>
        </w:rPr>
        <w:t xml:space="preserve">c) </w:t>
      </w:r>
      <w:r w:rsidRPr="0097761A">
        <w:rPr>
          <w:rFonts w:ascii="Arial Narrow" w:hAnsi="Arial Narrow"/>
        </w:rPr>
        <w:t>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w:t>
      </w:r>
    </w:p>
    <w:p w14:paraId="5528EE49" w14:textId="77777777" w:rsidR="0097761A" w:rsidRPr="0097761A" w:rsidRDefault="0097761A" w:rsidP="0097761A">
      <w:pPr>
        <w:suppressAutoHyphens/>
        <w:spacing w:after="5" w:line="276" w:lineRule="auto"/>
        <w:ind w:left="284" w:right="14"/>
        <w:jc w:val="both"/>
        <w:rPr>
          <w:rFonts w:ascii="Arial Narrow" w:eastAsia="Calibri" w:hAnsi="Arial Narrow" w:cs="Calibri"/>
          <w:lang w:eastAsia="pl-PL"/>
        </w:rPr>
      </w:pPr>
      <w:bookmarkStart w:id="0" w:name="_Hlk508576153"/>
      <w:r w:rsidRPr="0097761A">
        <w:rPr>
          <w:rFonts w:ascii="Arial Narrow" w:hAnsi="Arial Narrow"/>
        </w:rPr>
        <w:t>d) przeprowadzania kontroli na miejscu wykonywania świadczenia.</w:t>
      </w:r>
      <w:bookmarkEnd w:id="0"/>
    </w:p>
    <w:p w14:paraId="1E4A436F" w14:textId="77777777" w:rsidR="0097761A" w:rsidRPr="0097761A" w:rsidRDefault="0097761A" w:rsidP="0097761A">
      <w:pPr>
        <w:numPr>
          <w:ilvl w:val="0"/>
          <w:numId w:val="15"/>
        </w:numPr>
        <w:suppressAutoHyphens/>
        <w:spacing w:after="5" w:line="276"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Wykonawca każdorazowo na wezwanie Zamawiającego jest zobowiązany przedstawić dowody zatrudnienia na podstawie umowy o pracę osób wskazanych w wykazie, o którym mowa </w:t>
      </w:r>
      <w:r w:rsidRPr="0097761A">
        <w:rPr>
          <w:rFonts w:ascii="Arial Narrow" w:hAnsi="Arial Narrow"/>
        </w:rPr>
        <w:t xml:space="preserve">w pkt. 3 lit. c) </w:t>
      </w:r>
      <w:r w:rsidRPr="0097761A">
        <w:rPr>
          <w:rFonts w:ascii="Arial Narrow" w:eastAsia="Calibri" w:hAnsi="Arial Narrow" w:cs="Calibri"/>
          <w:color w:val="000000"/>
          <w:lang w:eastAsia="pl-PL"/>
        </w:rPr>
        <w:t>powyżej w terminie wskazanym przez Zamawiającego, lecz nie krótszym niż 7 dni.</w:t>
      </w:r>
    </w:p>
    <w:p w14:paraId="2209B5CB" w14:textId="77777777" w:rsidR="0097761A" w:rsidRPr="0097761A" w:rsidRDefault="0097761A" w:rsidP="0097761A">
      <w:pPr>
        <w:numPr>
          <w:ilvl w:val="0"/>
          <w:numId w:val="15"/>
        </w:numPr>
        <w:suppressAutoHyphens/>
        <w:spacing w:after="5" w:line="276"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w:t>
      </w:r>
    </w:p>
    <w:p w14:paraId="698FF6A0" w14:textId="77777777" w:rsidR="0097761A" w:rsidRPr="0097761A" w:rsidRDefault="0097761A" w:rsidP="0097761A">
      <w:pPr>
        <w:suppressAutoHyphens/>
        <w:spacing w:after="5" w:line="276" w:lineRule="auto"/>
        <w:ind w:left="284" w:right="14"/>
        <w:contextualSpacing/>
        <w:jc w:val="both"/>
        <w:rPr>
          <w:rFonts w:ascii="Arial Narrow" w:hAnsi="Arial Narrow"/>
          <w:color w:val="FF0000"/>
          <w:shd w:val="clear" w:color="auto" w:fill="FFFFFF"/>
        </w:rPr>
      </w:pPr>
      <w:r w:rsidRPr="0097761A">
        <w:rPr>
          <w:rFonts w:ascii="Arial Narrow" w:eastAsia="Calibri" w:hAnsi="Arial Narrow" w:cs="Calibri"/>
          <w:lang w:eastAsia="pl-PL"/>
        </w:rPr>
        <w:t xml:space="preserve">a)  </w:t>
      </w:r>
      <w:r w:rsidRPr="0097761A">
        <w:rPr>
          <w:rFonts w:ascii="Arial Narrow" w:hAnsi="Arial Narrow"/>
        </w:rPr>
        <w:t xml:space="preserve">oświadczenie zatrudnionych pracowników </w:t>
      </w:r>
      <w:r w:rsidRPr="0097761A">
        <w:rPr>
          <w:rFonts w:ascii="Arial Narrow" w:hAnsi="Arial Narrow"/>
          <w:shd w:val="clear" w:color="auto" w:fill="FFFFFF"/>
        </w:rPr>
        <w:t>zawierające informacje, w tym dane osobowe, niezb</w:t>
      </w:r>
      <w:r w:rsidRPr="0097761A">
        <w:rPr>
          <w:rFonts w:ascii="Arial Narrow" w:hAnsi="Arial Narrow" w:hint="eastAsia"/>
          <w:shd w:val="clear" w:color="auto" w:fill="FFFFFF"/>
        </w:rPr>
        <w:t>ę</w:t>
      </w:r>
      <w:r w:rsidRPr="0097761A">
        <w:rPr>
          <w:rFonts w:ascii="Arial Narrow" w:hAnsi="Arial Narrow"/>
          <w:shd w:val="clear" w:color="auto" w:fill="FFFFFF"/>
        </w:rPr>
        <w:t>dne do weryfikacji zatrudnienia na podstawie umowy o prac</w:t>
      </w:r>
      <w:r w:rsidRPr="0097761A">
        <w:rPr>
          <w:rFonts w:ascii="Arial Narrow" w:hAnsi="Arial Narrow" w:hint="eastAsia"/>
          <w:shd w:val="clear" w:color="auto" w:fill="FFFFFF"/>
        </w:rPr>
        <w:t>ę</w:t>
      </w:r>
      <w:r w:rsidRPr="0097761A">
        <w:rPr>
          <w:rFonts w:ascii="Arial Narrow" w:hAnsi="Arial Narrow"/>
          <w:shd w:val="clear" w:color="auto" w:fill="FFFFFF"/>
        </w:rPr>
        <w:t>, w szczeg</w:t>
      </w:r>
      <w:r w:rsidRPr="0097761A">
        <w:rPr>
          <w:rFonts w:ascii="Arial Narrow" w:hAnsi="Arial Narrow" w:hint="eastAsia"/>
          <w:shd w:val="clear" w:color="auto" w:fill="FFFFFF"/>
        </w:rPr>
        <w:t>ó</w:t>
      </w:r>
      <w:r w:rsidRPr="0097761A">
        <w:rPr>
          <w:rFonts w:ascii="Arial Narrow" w:hAnsi="Arial Narrow"/>
          <w:shd w:val="clear" w:color="auto" w:fill="FFFFFF"/>
        </w:rPr>
        <w:t>lno</w:t>
      </w:r>
      <w:r w:rsidRPr="0097761A">
        <w:rPr>
          <w:rFonts w:ascii="Arial Narrow" w:hAnsi="Arial Narrow" w:hint="eastAsia"/>
          <w:shd w:val="clear" w:color="auto" w:fill="FFFFFF"/>
        </w:rPr>
        <w:t>ś</w:t>
      </w:r>
      <w:r w:rsidRPr="0097761A">
        <w:rPr>
          <w:rFonts w:ascii="Arial Narrow" w:hAnsi="Arial Narrow"/>
          <w:shd w:val="clear" w:color="auto" w:fill="FFFFFF"/>
        </w:rPr>
        <w:t>ci imi</w:t>
      </w:r>
      <w:r w:rsidRPr="0097761A">
        <w:rPr>
          <w:rFonts w:ascii="Arial Narrow" w:hAnsi="Arial Narrow" w:hint="eastAsia"/>
          <w:shd w:val="clear" w:color="auto" w:fill="FFFFFF"/>
        </w:rPr>
        <w:t>ę</w:t>
      </w:r>
      <w:r w:rsidRPr="0097761A">
        <w:rPr>
          <w:rFonts w:ascii="Arial Narrow" w:hAnsi="Arial Narrow"/>
          <w:shd w:val="clear" w:color="auto" w:fill="FFFFFF"/>
        </w:rPr>
        <w:t xml:space="preserve"> i nazwisko zatrudnionego pracownika, dat</w:t>
      </w:r>
      <w:r w:rsidRPr="0097761A">
        <w:rPr>
          <w:rFonts w:ascii="Arial Narrow" w:hAnsi="Arial Narrow" w:hint="eastAsia"/>
          <w:shd w:val="clear" w:color="auto" w:fill="FFFFFF"/>
        </w:rPr>
        <w:t>ę</w:t>
      </w:r>
      <w:r w:rsidRPr="0097761A">
        <w:rPr>
          <w:rFonts w:ascii="Arial Narrow" w:hAnsi="Arial Narrow"/>
          <w:shd w:val="clear" w:color="auto" w:fill="FFFFFF"/>
        </w:rPr>
        <w:t xml:space="preserve"> zawarcia umowy o prac</w:t>
      </w:r>
      <w:r w:rsidRPr="0097761A">
        <w:rPr>
          <w:rFonts w:ascii="Arial Narrow" w:hAnsi="Arial Narrow" w:hint="eastAsia"/>
          <w:shd w:val="clear" w:color="auto" w:fill="FFFFFF"/>
        </w:rPr>
        <w:t>ę</w:t>
      </w:r>
      <w:r w:rsidRPr="0097761A">
        <w:rPr>
          <w:rFonts w:ascii="Arial Narrow" w:hAnsi="Arial Narrow"/>
          <w:shd w:val="clear" w:color="auto" w:fill="FFFFFF"/>
        </w:rPr>
        <w:t>, rodzaj umowy o prac</w:t>
      </w:r>
      <w:r w:rsidRPr="0097761A">
        <w:rPr>
          <w:rFonts w:ascii="Arial Narrow" w:hAnsi="Arial Narrow" w:hint="eastAsia"/>
          <w:shd w:val="clear" w:color="auto" w:fill="FFFFFF"/>
        </w:rPr>
        <w:t>ę</w:t>
      </w:r>
      <w:r w:rsidRPr="0097761A">
        <w:rPr>
          <w:rFonts w:ascii="Arial Narrow" w:hAnsi="Arial Narrow"/>
          <w:shd w:val="clear" w:color="auto" w:fill="FFFFFF"/>
        </w:rPr>
        <w:t xml:space="preserve"> i zakres obowi</w:t>
      </w:r>
      <w:r w:rsidRPr="0097761A">
        <w:rPr>
          <w:rFonts w:ascii="Arial Narrow" w:hAnsi="Arial Narrow" w:hint="eastAsia"/>
          <w:shd w:val="clear" w:color="auto" w:fill="FFFFFF"/>
        </w:rPr>
        <w:t>ą</w:t>
      </w:r>
      <w:r w:rsidRPr="0097761A">
        <w:rPr>
          <w:rFonts w:ascii="Arial Narrow" w:hAnsi="Arial Narrow"/>
          <w:shd w:val="clear" w:color="auto" w:fill="FFFFFF"/>
        </w:rPr>
        <w:t>zk</w:t>
      </w:r>
      <w:r w:rsidRPr="0097761A">
        <w:rPr>
          <w:rFonts w:ascii="Arial Narrow" w:hAnsi="Arial Narrow" w:hint="eastAsia"/>
          <w:shd w:val="clear" w:color="auto" w:fill="FFFFFF"/>
        </w:rPr>
        <w:t>ó</w:t>
      </w:r>
      <w:r w:rsidRPr="0097761A">
        <w:rPr>
          <w:rFonts w:ascii="Arial Narrow" w:hAnsi="Arial Narrow"/>
          <w:shd w:val="clear" w:color="auto" w:fill="FFFFFF"/>
        </w:rPr>
        <w:t>w pracownika,</w:t>
      </w:r>
    </w:p>
    <w:p w14:paraId="52F535B6" w14:textId="77777777" w:rsidR="0097761A" w:rsidRPr="0097761A" w:rsidRDefault="0097761A" w:rsidP="0097761A">
      <w:pPr>
        <w:suppressAutoHyphens/>
        <w:spacing w:after="5" w:line="276" w:lineRule="auto"/>
        <w:ind w:left="284" w:right="14"/>
        <w:contextualSpacing/>
        <w:jc w:val="both"/>
        <w:rPr>
          <w:rFonts w:ascii="Arial Narrow" w:eastAsia="Calibri" w:hAnsi="Arial Narrow" w:cs="Calibri"/>
          <w:color w:val="000000"/>
          <w:lang w:eastAsia="pl-PL"/>
        </w:rPr>
      </w:pPr>
      <w:r w:rsidRPr="0097761A">
        <w:rPr>
          <w:rFonts w:ascii="Arial Narrow" w:hAnsi="Arial Narrow"/>
          <w:shd w:val="clear" w:color="auto" w:fill="FFFFFF"/>
        </w:rPr>
        <w:t>b)</w:t>
      </w:r>
      <w:r w:rsidRPr="0097761A">
        <w:rPr>
          <w:rFonts w:ascii="Arial Narrow" w:hAnsi="Arial Narrow"/>
          <w:shd w:val="clear" w:color="auto" w:fill="FFFFFF"/>
        </w:rPr>
        <w:tab/>
      </w:r>
      <w:r w:rsidRPr="0097761A">
        <w:rPr>
          <w:rFonts w:ascii="Arial Narrow" w:eastAsia="Calibri" w:hAnsi="Arial Narrow" w:cs="Calibri"/>
          <w:color w:val="000000"/>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w:t>
      </w:r>
      <w:r w:rsidRPr="0097761A">
        <w:rPr>
          <w:rFonts w:ascii="Arial Narrow" w:hAnsi="Arial Narrow"/>
        </w:rPr>
        <w:t>imion i nazwisk tych osób,</w:t>
      </w:r>
      <w:r w:rsidRPr="0097761A">
        <w:rPr>
          <w:rFonts w:ascii="Arial Narrow" w:eastAsia="Calibri" w:hAnsi="Arial Narrow" w:cs="Calibri"/>
          <w:lang w:eastAsia="pl-PL"/>
        </w:rPr>
        <w:t xml:space="preserve"> </w:t>
      </w:r>
      <w:r w:rsidRPr="0097761A">
        <w:rPr>
          <w:rFonts w:ascii="Arial Narrow" w:hAnsi="Arial Narrow"/>
        </w:rPr>
        <w:t>daty zawarcia umowy o pracę</w:t>
      </w:r>
      <w:r w:rsidRPr="0097761A">
        <w:rPr>
          <w:rFonts w:ascii="Arial Narrow" w:eastAsia="Calibri" w:hAnsi="Arial Narrow" w:cs="Calibri"/>
          <w:lang w:eastAsia="pl-PL"/>
        </w:rPr>
        <w:t>,</w:t>
      </w:r>
      <w:r w:rsidRPr="0097761A">
        <w:rPr>
          <w:rFonts w:ascii="Arial Narrow" w:eastAsia="Calibri" w:hAnsi="Arial Narrow" w:cs="Calibri"/>
          <w:color w:val="000000"/>
          <w:lang w:eastAsia="pl-PL"/>
        </w:rPr>
        <w:t xml:space="preserve"> rodzaju umowy o pracę i wymiaru etatu, </w:t>
      </w:r>
      <w:r w:rsidRPr="0097761A">
        <w:rPr>
          <w:rFonts w:ascii="Arial Narrow" w:hAnsi="Arial Narrow"/>
        </w:rPr>
        <w:t>zakresu obowiązków pracownika</w:t>
      </w:r>
      <w:r w:rsidRPr="0097761A">
        <w:rPr>
          <w:rFonts w:ascii="Arial Narrow" w:eastAsia="Calibri" w:hAnsi="Arial Narrow" w:cs="Calibri"/>
          <w:lang w:eastAsia="pl-PL"/>
        </w:rPr>
        <w:t xml:space="preserve"> </w:t>
      </w:r>
      <w:r w:rsidRPr="0097761A">
        <w:rPr>
          <w:rFonts w:ascii="Arial Narrow" w:eastAsia="Calibri" w:hAnsi="Arial Narrow" w:cs="Calibri"/>
          <w:color w:val="000000"/>
          <w:lang w:eastAsia="pl-PL"/>
        </w:rPr>
        <w:t>oraz podpis osoby upoważnionej do złożenia oświadczenia w imieniu Wykonawcy lub Podwykonawcy;</w:t>
      </w:r>
    </w:p>
    <w:p w14:paraId="241A5BF0" w14:textId="77777777" w:rsidR="0097761A" w:rsidRPr="0097761A" w:rsidRDefault="0097761A" w:rsidP="0097761A">
      <w:pPr>
        <w:suppressAutoHyphens/>
        <w:spacing w:after="5" w:line="276" w:lineRule="auto"/>
        <w:ind w:left="284" w:right="14"/>
        <w:contextualSpacing/>
        <w:jc w:val="both"/>
        <w:rPr>
          <w:rFonts w:ascii="Arial Narrow" w:eastAsia="Times New Roman" w:hAnsi="Arial Narrow" w:cs="Times New Roman"/>
          <w:color w:val="000000"/>
          <w:lang w:eastAsia="pl-PL"/>
        </w:rPr>
      </w:pPr>
      <w:r w:rsidRPr="0097761A">
        <w:rPr>
          <w:rFonts w:ascii="Arial Narrow" w:eastAsia="Calibri" w:hAnsi="Arial Narrow" w:cs="Calibri"/>
          <w:color w:val="000000"/>
          <w:lang w:eastAsia="pl-PL"/>
        </w:rPr>
        <w:t>c)</w:t>
      </w:r>
      <w:r w:rsidRPr="0097761A">
        <w:rPr>
          <w:rFonts w:ascii="Arial Narrow" w:eastAsia="Calibri" w:hAnsi="Arial Narrow" w:cs="Calibri"/>
          <w:color w:val="000000"/>
          <w:lang w:eastAsia="pl-PL"/>
        </w:rPr>
        <w:tab/>
      </w:r>
      <w:r w:rsidRPr="0097761A">
        <w:rPr>
          <w:rFonts w:ascii="Arial Narrow" w:eastAsia="Times New Roman" w:hAnsi="Arial Narrow" w:cs="Times New Roman"/>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w:t>
      </w:r>
      <w:r w:rsidRPr="0097761A">
        <w:rPr>
          <w:rFonts w:ascii="Arial Narrow" w:eastAsia="Times New Roman" w:hAnsi="Arial Narrow" w:cs="Times New Roman"/>
          <w:lang w:eastAsia="pl-PL"/>
        </w:rPr>
        <w:t>: bez</w:t>
      </w:r>
      <w:r w:rsidRPr="0097761A">
        <w:rPr>
          <w:rFonts w:ascii="Arial Narrow" w:eastAsia="Times New Roman" w:hAnsi="Arial Narrow" w:cs="Times New Roman"/>
          <w:color w:val="FF0000"/>
          <w:lang w:eastAsia="pl-PL"/>
        </w:rPr>
        <w:t xml:space="preserve"> </w:t>
      </w:r>
      <w:r w:rsidRPr="0097761A">
        <w:rPr>
          <w:rFonts w:ascii="Arial Narrow" w:eastAsia="Times New Roman" w:hAnsi="Arial Narrow" w:cs="Times New Roman"/>
          <w:color w:val="000000"/>
          <w:lang w:eastAsia="pl-PL"/>
        </w:rPr>
        <w:t xml:space="preserve">adresów, nr PESEL pracowników, nr konta bankowego; imię i nazwisko pracownika nie podlega anonimizacji; informacje takie jak: data zawarcia umowy, rodzaj umowy o pracę i wymiar etatu </w:t>
      </w:r>
      <w:r w:rsidRPr="0097761A">
        <w:rPr>
          <w:rFonts w:ascii="Arial Narrow" w:hAnsi="Arial Narrow"/>
        </w:rPr>
        <w:t xml:space="preserve">oraz zakres obowiązków </w:t>
      </w:r>
      <w:r w:rsidRPr="0097761A">
        <w:rPr>
          <w:rFonts w:ascii="Arial Narrow" w:eastAsia="Times New Roman" w:hAnsi="Arial Narrow" w:cs="Times New Roman"/>
          <w:color w:val="000000"/>
          <w:lang w:eastAsia="pl-PL"/>
        </w:rPr>
        <w:t>powinny być możliwe do zidentyfikowania;</w:t>
      </w:r>
    </w:p>
    <w:p w14:paraId="2245D158" w14:textId="77777777" w:rsidR="0097761A" w:rsidRPr="0097761A" w:rsidRDefault="0097761A" w:rsidP="0097761A">
      <w:pPr>
        <w:suppressAutoHyphens/>
        <w:spacing w:after="5" w:line="276" w:lineRule="auto"/>
        <w:ind w:left="284" w:right="14"/>
        <w:contextualSpacing/>
        <w:jc w:val="both"/>
        <w:rPr>
          <w:rFonts w:ascii="Arial Narrow" w:eastAsia="Times New Roman" w:hAnsi="Arial Narrow" w:cs="Times New Roman"/>
          <w:color w:val="000000"/>
          <w:lang w:eastAsia="pl-PL"/>
        </w:rPr>
      </w:pPr>
      <w:r w:rsidRPr="0097761A">
        <w:rPr>
          <w:rFonts w:ascii="Arial Narrow" w:eastAsia="Times New Roman" w:hAnsi="Arial Narrow" w:cs="Times New Roman"/>
          <w:color w:val="000000"/>
          <w:lang w:eastAsia="pl-PL"/>
        </w:rPr>
        <w:t>d)</w:t>
      </w:r>
      <w:r w:rsidRPr="0097761A">
        <w:rPr>
          <w:rFonts w:ascii="Arial Narrow" w:eastAsia="Times New Roman" w:hAnsi="Arial Narrow" w:cs="Times New Roman"/>
          <w:color w:val="000000"/>
          <w:lang w:eastAsia="pl-PL"/>
        </w:rPr>
        <w:tab/>
        <w:t>zaświadczenie właściwego oddziału ZUS, potwierdzające opłacanie przez Wykonawcę lub Podwykonawcę składek na ubezpieczenie społeczne i zdrowotne z tytułu zatrudnienia na podstawie umów o pracę za ostatni okres rozliczeniowy,</w:t>
      </w:r>
    </w:p>
    <w:p w14:paraId="6B7CD78F" w14:textId="77777777" w:rsidR="0097761A" w:rsidRPr="0097761A" w:rsidRDefault="0097761A" w:rsidP="0097761A">
      <w:pPr>
        <w:suppressAutoHyphens/>
        <w:spacing w:after="5" w:line="276" w:lineRule="auto"/>
        <w:ind w:left="284" w:right="14"/>
        <w:contextualSpacing/>
        <w:jc w:val="both"/>
        <w:rPr>
          <w:rFonts w:ascii="Arial Narrow" w:eastAsia="Calibri" w:hAnsi="Arial Narrow" w:cs="Calibri"/>
          <w:color w:val="000000"/>
          <w:lang w:eastAsia="pl-PL"/>
        </w:rPr>
      </w:pPr>
      <w:r w:rsidRPr="0097761A">
        <w:rPr>
          <w:rFonts w:ascii="Arial Narrow" w:eastAsia="Times New Roman" w:hAnsi="Arial Narrow" w:cs="Times New Roman"/>
          <w:color w:val="000000"/>
          <w:lang w:eastAsia="pl-PL"/>
        </w:rPr>
        <w:t>e)</w:t>
      </w:r>
      <w:r w:rsidRPr="0097761A">
        <w:rPr>
          <w:rFonts w:ascii="Arial Narrow" w:eastAsia="Times New Roman" w:hAnsi="Arial Narrow" w:cs="Times New Roman"/>
          <w:color w:val="000000"/>
          <w:lang w:eastAsia="pl-PL"/>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sidRPr="0097761A">
        <w:rPr>
          <w:rFonts w:ascii="Arial Narrow" w:eastAsia="Calibri" w:hAnsi="Arial Narrow" w:cs="Calibri"/>
          <w:color w:val="000000"/>
          <w:lang w:eastAsia="pl-PL"/>
        </w:rPr>
        <w:t>przepisami ustawy z dnia 10 maja 2018 r. o ochronie danych osobowych; imię i nazwisko pracownika nie podlega anonimizacji.</w:t>
      </w:r>
    </w:p>
    <w:p w14:paraId="2F668ACD" w14:textId="77777777" w:rsidR="0097761A" w:rsidRPr="0097761A" w:rsidRDefault="0097761A" w:rsidP="0097761A">
      <w:pPr>
        <w:numPr>
          <w:ilvl w:val="0"/>
          <w:numId w:val="15"/>
        </w:numPr>
        <w:suppressAutoHyphens/>
        <w:spacing w:after="5" w:line="228"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może żądać przedłożenia jednocześnie wszystkich lub też każdego z osobna dowodów określonych w pkt. 5 powyżej.</w:t>
      </w:r>
    </w:p>
    <w:p w14:paraId="0BE7AC13" w14:textId="77777777" w:rsidR="0097761A" w:rsidRPr="0097761A" w:rsidRDefault="0097761A" w:rsidP="0097761A">
      <w:pPr>
        <w:numPr>
          <w:ilvl w:val="0"/>
          <w:numId w:val="15"/>
        </w:numPr>
        <w:suppressAutoHyphens/>
        <w:spacing w:after="5" w:line="228"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Brak przedłożenia Zamawiającemu dowodów określonych w pkt. 5 powyżej, w terminie wyznaczonym przez Zamawiającego, Zamawiający uzna za brak zatrudnienia na podstawie umowy o pracę,</w:t>
      </w:r>
    </w:p>
    <w:p w14:paraId="51C100F6" w14:textId="77777777" w:rsidR="0097761A" w:rsidRPr="0097761A" w:rsidRDefault="0097761A" w:rsidP="0097761A">
      <w:pPr>
        <w:numPr>
          <w:ilvl w:val="0"/>
          <w:numId w:val="15"/>
        </w:numPr>
        <w:suppressAutoHyphens/>
        <w:spacing w:after="5" w:line="228"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uzasadnionych wątpliwości, co do przestrzegania prawa pracy przez Wykonawcę lub Podwykonawcę, Zamawiający może zwrócić się o przeprowadzenie kontroli przez Państwową Inspekcję Pracy.</w:t>
      </w:r>
    </w:p>
    <w:p w14:paraId="744EAFB6" w14:textId="77777777" w:rsidR="0097761A" w:rsidRPr="0097761A" w:rsidRDefault="0097761A" w:rsidP="0097761A">
      <w:pPr>
        <w:suppressAutoHyphens/>
        <w:spacing w:after="5" w:line="228" w:lineRule="auto"/>
        <w:ind w:left="284" w:right="14"/>
        <w:contextualSpacing/>
        <w:jc w:val="both"/>
        <w:rPr>
          <w:rFonts w:ascii="Arial Narrow" w:eastAsia="Calibri" w:hAnsi="Arial Narrow" w:cs="Calibri"/>
          <w:color w:val="000000"/>
          <w:lang w:eastAsia="pl-PL"/>
        </w:rPr>
      </w:pPr>
    </w:p>
    <w:p w14:paraId="09B7CADD" w14:textId="77777777" w:rsidR="0097761A" w:rsidRPr="0097761A" w:rsidRDefault="0097761A" w:rsidP="0097761A">
      <w:pPr>
        <w:suppressAutoHyphens/>
        <w:spacing w:after="0" w:line="264" w:lineRule="auto"/>
        <w:ind w:left="24" w:hanging="10"/>
        <w:jc w:val="both"/>
        <w:rPr>
          <w:rFonts w:ascii="Arial Narrow" w:eastAsia="Calibri" w:hAnsi="Arial Narrow" w:cs="Calibri"/>
          <w:color w:val="000000"/>
          <w:u w:val="single"/>
          <w:lang w:eastAsia="pl-PL"/>
        </w:rPr>
      </w:pPr>
      <w:r w:rsidRPr="0097761A">
        <w:rPr>
          <w:rFonts w:ascii="Arial Narrow" w:eastAsia="Calibri" w:hAnsi="Arial Narrow" w:cs="Calibri"/>
          <w:color w:val="000000"/>
          <w:u w:val="single"/>
          <w:lang w:eastAsia="pl-PL"/>
        </w:rPr>
        <w:t>15.Wymagania Zamawiającego dotyczące zabezpieczenia dróg i obiektów inżynierskich:</w:t>
      </w:r>
    </w:p>
    <w:p w14:paraId="6AEE2991" w14:textId="77777777" w:rsidR="0097761A" w:rsidRPr="0097761A" w:rsidRDefault="0097761A" w:rsidP="0097761A">
      <w:pPr>
        <w:numPr>
          <w:ilvl w:val="0"/>
          <w:numId w:val="32"/>
        </w:numPr>
        <w:suppressAutoHyphens/>
        <w:spacing w:after="5" w:line="276"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4DBDA319" w14:textId="77777777" w:rsidR="0097761A" w:rsidRPr="0097761A" w:rsidRDefault="0097761A" w:rsidP="0097761A">
      <w:pPr>
        <w:numPr>
          <w:ilvl w:val="0"/>
          <w:numId w:val="32"/>
        </w:numPr>
        <w:suppressAutoHyphens/>
        <w:spacing w:after="5" w:line="276" w:lineRule="auto"/>
        <w:ind w:left="284" w:right="14" w:hanging="28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7F26E6FF" w14:textId="77777777" w:rsidR="0097761A" w:rsidRPr="0097761A" w:rsidRDefault="0097761A" w:rsidP="0097761A">
      <w:pPr>
        <w:suppressAutoHyphens/>
        <w:spacing w:after="5" w:line="247" w:lineRule="auto"/>
        <w:ind w:left="370" w:right="128" w:hanging="10"/>
        <w:jc w:val="both"/>
        <w:rPr>
          <w:rFonts w:ascii="Arial Narrow" w:eastAsia="Times New Roman" w:hAnsi="Arial Narrow" w:cs="Times New Roman"/>
          <w:color w:val="000000"/>
          <w:lang w:eastAsia="pl-PL"/>
        </w:rPr>
      </w:pPr>
    </w:p>
    <w:p w14:paraId="1278BA94"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§6</w:t>
      </w:r>
    </w:p>
    <w:p w14:paraId="3C9A6FA5"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(podwykonawstwo)</w:t>
      </w:r>
    </w:p>
    <w:p w14:paraId="0BB9E968" w14:textId="77777777" w:rsidR="0097761A" w:rsidRPr="0097761A" w:rsidRDefault="0097761A" w:rsidP="0097761A">
      <w:pPr>
        <w:numPr>
          <w:ilvl w:val="0"/>
          <w:numId w:val="6"/>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może powierzyć Podwykonawcom (według definicji §1 pkt.19), wykonanie części robót budowlanych/dostaw/usług z uwzględnieniem postanowień niniejszego paragrafu:</w:t>
      </w:r>
    </w:p>
    <w:p w14:paraId="763BF3CC" w14:textId="77777777" w:rsidR="0097761A" w:rsidRPr="0097761A" w:rsidRDefault="0097761A" w:rsidP="0097761A">
      <w:pPr>
        <w:numPr>
          <w:ilvl w:val="0"/>
          <w:numId w:val="3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Times New Roman" w:hAnsi="Arial Narrow" w:cs="Arial"/>
          <w:lang w:eastAsia="pl-PL"/>
        </w:rPr>
        <w:t>Zawarcie umowy o Podwykonawstwo wymaga formy pisemnej pod rygorem nieważności,</w:t>
      </w:r>
      <w:r w:rsidRPr="0097761A">
        <w:rPr>
          <w:rFonts w:ascii="Arial Narrow" w:eastAsia="Calibri" w:hAnsi="Arial Narrow" w:cs="Calibri"/>
          <w:color w:val="000000"/>
          <w:lang w:eastAsia="pl-PL"/>
        </w:rPr>
        <w:t xml:space="preserve"> </w:t>
      </w:r>
    </w:p>
    <w:p w14:paraId="7504E213" w14:textId="77777777" w:rsidR="0097761A" w:rsidRPr="0097761A" w:rsidRDefault="0097761A" w:rsidP="0097761A">
      <w:pPr>
        <w:numPr>
          <w:ilvl w:val="0"/>
          <w:numId w:val="3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761F49A" w14:textId="77777777" w:rsidR="0097761A" w:rsidRPr="0097761A" w:rsidRDefault="0097761A" w:rsidP="0097761A">
      <w:pPr>
        <w:numPr>
          <w:ilvl w:val="1"/>
          <w:numId w:val="33"/>
        </w:numPr>
        <w:suppressAutoHyphens/>
        <w:spacing w:after="5"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63F1A1F8" w14:textId="77777777" w:rsidR="0097761A" w:rsidRPr="0097761A" w:rsidRDefault="0097761A" w:rsidP="0097761A">
      <w:pPr>
        <w:numPr>
          <w:ilvl w:val="1"/>
          <w:numId w:val="33"/>
        </w:numPr>
        <w:suppressAutoHyphens/>
        <w:spacing w:after="29"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wykaz robót podzlecanych Podwykonawcy, sporządzony w oparciu o TER,</w:t>
      </w:r>
    </w:p>
    <w:p w14:paraId="47DF81C2" w14:textId="77777777" w:rsidR="0097761A" w:rsidRPr="0097761A" w:rsidRDefault="0097761A" w:rsidP="0097761A">
      <w:pPr>
        <w:numPr>
          <w:ilvl w:val="0"/>
          <w:numId w:val="33"/>
        </w:numPr>
        <w:suppressAutoHyphens/>
        <w:spacing w:after="35"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podejmie decyzję, wyrażając zgodę, zastrzeżenia lub sprzeciw na zawarcie tej umowy. Jeżeli Zamawiający w terminie 14 dni od dnia dostarczenia do siedziby Zamawiającego projektu umowy z dokumentami nie zgłosi pisemnie sprzeciwu lub zastrzeżeń, uważać się będzie, że wyraził zgodę na zawarcie umowy o Podwykonawstwo,</w:t>
      </w:r>
    </w:p>
    <w:p w14:paraId="6481C112" w14:textId="77777777" w:rsidR="0097761A" w:rsidRPr="0097761A" w:rsidRDefault="0097761A" w:rsidP="0097761A">
      <w:pPr>
        <w:numPr>
          <w:ilvl w:val="0"/>
          <w:numId w:val="33"/>
        </w:numPr>
        <w:suppressAutoHyphens/>
        <w:spacing w:after="35"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60D8C852" w14:textId="77777777" w:rsidR="0097761A" w:rsidRPr="0097761A" w:rsidRDefault="0097761A" w:rsidP="0097761A">
      <w:pPr>
        <w:numPr>
          <w:ilvl w:val="0"/>
          <w:numId w:val="33"/>
        </w:numPr>
        <w:suppressAutoHyphens/>
        <w:spacing w:after="35"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Wykonawca/Podwykonawca/dalszy Podwykonawca przedkłada Zamawiającemu poświadczoną za zgodność z oryginałem kopię umowy w terminie 7 dni od jej zawarcia,</w:t>
      </w:r>
    </w:p>
    <w:p w14:paraId="7789EA7F" w14:textId="77777777" w:rsidR="0097761A" w:rsidRPr="0097761A" w:rsidRDefault="0097761A" w:rsidP="0097761A">
      <w:pPr>
        <w:numPr>
          <w:ilvl w:val="0"/>
          <w:numId w:val="33"/>
        </w:numPr>
        <w:suppressAutoHyphens/>
        <w:spacing w:after="35"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Jeżeli Zamawiający w terminie 14 dni od dnia dostarczenia do siedziby Zamawiającego umowy nie zgłosi pisemnie sprzeciwu lub zastrzeżeń, uważać się będzie, że zaakceptował umowę o podwykonawstwo,</w:t>
      </w:r>
    </w:p>
    <w:p w14:paraId="00F5FBE2" w14:textId="77777777" w:rsidR="0097761A" w:rsidRPr="0097761A" w:rsidRDefault="0097761A" w:rsidP="0097761A">
      <w:pPr>
        <w:numPr>
          <w:ilvl w:val="0"/>
          <w:numId w:val="33"/>
        </w:numPr>
        <w:suppressAutoHyphens/>
        <w:spacing w:after="35" w:line="276" w:lineRule="auto"/>
        <w:ind w:left="709" w:right="14" w:hanging="425"/>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Umowa o roboty budowlane z Podwykonawcą/dalszymi Podwykonawcami musi zawierać w szczególności:</w:t>
      </w:r>
    </w:p>
    <w:p w14:paraId="77CCB662"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zakres robót powierzony Podwykonawcy wraz z częścią dokumentacji wykonania robót objętych umową</w:t>
      </w:r>
      <w:r w:rsidRPr="0097761A">
        <w:rPr>
          <w:noProof/>
          <w:lang w:eastAsia="pl-PL"/>
        </w:rPr>
        <w:t>,</w:t>
      </w:r>
    </w:p>
    <w:p w14:paraId="037DD108" w14:textId="77777777" w:rsidR="0097761A" w:rsidRPr="0097761A" w:rsidRDefault="0097761A" w:rsidP="0097761A">
      <w:pPr>
        <w:numPr>
          <w:ilvl w:val="1"/>
          <w:numId w:val="33"/>
        </w:numPr>
        <w:suppressAutoHyphens/>
        <w:spacing w:after="28"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kwotę wynagrodzenia - kwota ta nie powinna być wyższa, niż wartość tego zakresu robót wynikająca z zatwierdzonego harmonogramu rzeczowo-finansowego Wykonawcy; wynagrodzenie musi być tego samego rodzaju, co wynagrodzenie Wykonawcy,</w:t>
      </w:r>
    </w:p>
    <w:p w14:paraId="0CC8CF7D" w14:textId="77777777" w:rsidR="0097761A" w:rsidRPr="0097761A" w:rsidRDefault="0097761A" w:rsidP="0097761A">
      <w:pPr>
        <w:numPr>
          <w:ilvl w:val="1"/>
          <w:numId w:val="33"/>
        </w:numPr>
        <w:suppressAutoHyphens/>
        <w:spacing w:after="26"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termin wykonania robót objętych umową wraz z Harmonogramem (Harmonogram robót musi być zgodny Harmonogramem rzeczowo-finansowym robót Wykonawcy),</w:t>
      </w:r>
    </w:p>
    <w:p w14:paraId="0ECCAF00" w14:textId="77777777" w:rsidR="0097761A" w:rsidRPr="0097761A" w:rsidRDefault="0097761A" w:rsidP="0097761A">
      <w:pPr>
        <w:numPr>
          <w:ilvl w:val="1"/>
          <w:numId w:val="33"/>
        </w:numPr>
        <w:suppressAutoHyphens/>
        <w:spacing w:after="29"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termin wystawienia faktury - nie później niż 3 dni od dnia odbioru robót,</w:t>
      </w:r>
    </w:p>
    <w:p w14:paraId="5D625C81" w14:textId="77777777" w:rsidR="0097761A" w:rsidRPr="0097761A" w:rsidRDefault="0097761A" w:rsidP="0097761A">
      <w:pPr>
        <w:numPr>
          <w:ilvl w:val="1"/>
          <w:numId w:val="33"/>
        </w:numPr>
        <w:suppressAutoHyphens/>
        <w:spacing w:after="28"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termin zapłaty wynagrodzenia dla Podwykonawcy/dalszego Podwykonawcy, przewidziany w umowie o podwykonawstwo, nie może być dłuższy niż 30 dni od dnia doręczenia faktury lub rachunku, potwierdzających wykonanie zleconej Podwykonawcy lub dalszemu Podwykonawcy roboty budowlanej, dostawy lub usługi,</w:t>
      </w:r>
    </w:p>
    <w:p w14:paraId="2183A1F9" w14:textId="77777777" w:rsidR="0097761A" w:rsidRPr="0097761A" w:rsidRDefault="0097761A" w:rsidP="0097761A">
      <w:pPr>
        <w:numPr>
          <w:ilvl w:val="1"/>
          <w:numId w:val="33"/>
        </w:numPr>
        <w:suppressAutoHyphens/>
        <w:spacing w:after="28"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termin gwarancji i rękojmi nie może upłynąć wcześniej niż termin gwarancji i rękojmi wskazany w niniejszej umowie w § 4 ust. 3 i 4, </w:t>
      </w:r>
    </w:p>
    <w:p w14:paraId="51E99084" w14:textId="77777777" w:rsidR="0097761A" w:rsidRPr="0097761A" w:rsidRDefault="0097761A" w:rsidP="0097761A">
      <w:pPr>
        <w:numPr>
          <w:ilvl w:val="1"/>
          <w:numId w:val="33"/>
        </w:numPr>
        <w:suppressAutoHyphens/>
        <w:spacing w:after="28"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obowiązek, o którym mowa w ust. 1 pkt. 5) niniejszego paragrafu,</w:t>
      </w:r>
    </w:p>
    <w:p w14:paraId="085A079A" w14:textId="77777777" w:rsidR="0097761A" w:rsidRPr="0097761A" w:rsidRDefault="0097761A" w:rsidP="0097761A">
      <w:pPr>
        <w:numPr>
          <w:ilvl w:val="1"/>
          <w:numId w:val="33"/>
        </w:numPr>
        <w:suppressAutoHyphens/>
        <w:spacing w:after="28" w:line="276" w:lineRule="auto"/>
        <w:ind w:right="14" w:hanging="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00E244CA" w14:textId="77777777" w:rsidR="0097761A" w:rsidRPr="0097761A" w:rsidRDefault="0097761A" w:rsidP="0097761A">
      <w:pPr>
        <w:numPr>
          <w:ilvl w:val="0"/>
          <w:numId w:val="33"/>
        </w:numPr>
        <w:suppressAutoHyphens/>
        <w:spacing w:after="5" w:line="276" w:lineRule="auto"/>
        <w:ind w:right="14" w:hanging="267"/>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Umowa o roboty budowlane z Podwykonawcą lub dalszymi Podwykonawcami nie może zawierać postanowień:</w:t>
      </w:r>
    </w:p>
    <w:p w14:paraId="0375A273"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52E5B792"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color w:val="FF0000"/>
          <w:lang w:eastAsia="pl-PL"/>
        </w:rPr>
      </w:pPr>
      <w:r w:rsidRPr="0097761A">
        <w:rPr>
          <w:rFonts w:ascii="Arial Narrow" w:eastAsia="Calibri" w:hAnsi="Arial Narrow" w:cs="Calibri"/>
          <w:color w:val="000000"/>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51C03E4D"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color w:val="FF0000"/>
          <w:lang w:eastAsia="pl-PL"/>
        </w:rPr>
      </w:pPr>
      <w:r w:rsidRPr="0097761A">
        <w:rPr>
          <w:rFonts w:ascii="Arial Narrow" w:eastAsia="Calibri" w:hAnsi="Arial Narrow" w:cs="Calibri"/>
          <w:lang w:eastAsia="pl-PL"/>
        </w:rPr>
        <w:t>uzależniających zwrot kwot zabezpieczenia przez Wykonawcę Podwykonawcy, od zwrotu zabezpieczenia należytego wykonania umowy Wykonawcy przez Zamawiającego</w:t>
      </w:r>
      <w:r w:rsidRPr="0097761A">
        <w:rPr>
          <w:rFonts w:ascii="Arial Narrow" w:eastAsia="Calibri" w:hAnsi="Arial Narrow" w:cs="Calibri"/>
          <w:color w:val="FF0000"/>
          <w:lang w:eastAsia="pl-PL"/>
        </w:rPr>
        <w:t>,</w:t>
      </w:r>
    </w:p>
    <w:p w14:paraId="5722FDE4"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7472FF92"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lang w:eastAsia="pl-PL"/>
        </w:rPr>
      </w:pPr>
      <w:r w:rsidRPr="0097761A">
        <w:rPr>
          <w:rFonts w:ascii="Arial Narrow" w:hAnsi="Arial Narrow"/>
          <w:shd w:val="clear" w:color="auto" w:fill="FFFFFF"/>
        </w:rPr>
        <w:t>kszta</w:t>
      </w:r>
      <w:r w:rsidRPr="0097761A">
        <w:rPr>
          <w:rFonts w:ascii="Arial Narrow" w:hAnsi="Arial Narrow" w:hint="eastAsia"/>
          <w:shd w:val="clear" w:color="auto" w:fill="FFFFFF"/>
        </w:rPr>
        <w:t>ł</w:t>
      </w:r>
      <w:r w:rsidRPr="0097761A">
        <w:rPr>
          <w:rFonts w:ascii="Arial Narrow" w:hAnsi="Arial Narrow"/>
          <w:shd w:val="clear" w:color="auto" w:fill="FFFFFF"/>
        </w:rPr>
        <w:t>tuj</w:t>
      </w:r>
      <w:r w:rsidRPr="0097761A">
        <w:rPr>
          <w:rFonts w:ascii="Arial Narrow" w:hAnsi="Arial Narrow" w:hint="eastAsia"/>
          <w:shd w:val="clear" w:color="auto" w:fill="FFFFFF"/>
        </w:rPr>
        <w:t>ą</w:t>
      </w:r>
      <w:r w:rsidRPr="0097761A">
        <w:rPr>
          <w:rFonts w:ascii="Arial Narrow" w:hAnsi="Arial Narrow"/>
          <w:shd w:val="clear" w:color="auto" w:fill="FFFFFF"/>
        </w:rPr>
        <w:t>cych prawa i obowi</w:t>
      </w:r>
      <w:r w:rsidRPr="0097761A">
        <w:rPr>
          <w:rFonts w:ascii="Arial Narrow" w:hAnsi="Arial Narrow" w:hint="eastAsia"/>
          <w:shd w:val="clear" w:color="auto" w:fill="FFFFFF"/>
        </w:rPr>
        <w:t>ą</w:t>
      </w:r>
      <w:r w:rsidRPr="0097761A">
        <w:rPr>
          <w:rFonts w:ascii="Arial Narrow" w:hAnsi="Arial Narrow"/>
          <w:shd w:val="clear" w:color="auto" w:fill="FFFFFF"/>
        </w:rPr>
        <w:t>zki podwykonawcy, w zakresie kar umownych oraz postanowie</w:t>
      </w:r>
      <w:r w:rsidRPr="0097761A">
        <w:rPr>
          <w:rFonts w:ascii="Arial Narrow" w:hAnsi="Arial Narrow" w:hint="eastAsia"/>
          <w:shd w:val="clear" w:color="auto" w:fill="FFFFFF"/>
        </w:rPr>
        <w:t>ń</w:t>
      </w:r>
      <w:r w:rsidRPr="0097761A">
        <w:rPr>
          <w:rFonts w:ascii="Arial Narrow" w:hAnsi="Arial Narrow"/>
          <w:shd w:val="clear" w:color="auto" w:fill="FFFFFF"/>
        </w:rPr>
        <w:t xml:space="preserve"> dotycz</w:t>
      </w:r>
      <w:r w:rsidRPr="0097761A">
        <w:rPr>
          <w:rFonts w:ascii="Arial Narrow" w:hAnsi="Arial Narrow" w:hint="eastAsia"/>
          <w:shd w:val="clear" w:color="auto" w:fill="FFFFFF"/>
        </w:rPr>
        <w:t>ą</w:t>
      </w:r>
      <w:r w:rsidRPr="0097761A">
        <w:rPr>
          <w:rFonts w:ascii="Arial Narrow" w:hAnsi="Arial Narrow"/>
          <w:shd w:val="clear" w:color="auto" w:fill="FFFFFF"/>
        </w:rPr>
        <w:t>cych warunk</w:t>
      </w:r>
      <w:r w:rsidRPr="0097761A">
        <w:rPr>
          <w:rFonts w:ascii="Arial Narrow" w:hAnsi="Arial Narrow" w:hint="eastAsia"/>
          <w:shd w:val="clear" w:color="auto" w:fill="FFFFFF"/>
        </w:rPr>
        <w:t>ó</w:t>
      </w:r>
      <w:r w:rsidRPr="0097761A">
        <w:rPr>
          <w:rFonts w:ascii="Arial Narrow" w:hAnsi="Arial Narrow"/>
          <w:shd w:val="clear" w:color="auto" w:fill="FFFFFF"/>
        </w:rPr>
        <w:t>w wyp</w:t>
      </w:r>
      <w:r w:rsidRPr="0097761A">
        <w:rPr>
          <w:rFonts w:ascii="Arial Narrow" w:hAnsi="Arial Narrow" w:hint="eastAsia"/>
          <w:shd w:val="clear" w:color="auto" w:fill="FFFFFF"/>
        </w:rPr>
        <w:t>ł</w:t>
      </w:r>
      <w:r w:rsidRPr="0097761A">
        <w:rPr>
          <w:rFonts w:ascii="Arial Narrow" w:hAnsi="Arial Narrow"/>
          <w:shd w:val="clear" w:color="auto" w:fill="FFFFFF"/>
        </w:rPr>
        <w:t>aty wynagrodzenia, w spos</w:t>
      </w:r>
      <w:r w:rsidRPr="0097761A">
        <w:rPr>
          <w:rFonts w:ascii="Arial Narrow" w:hAnsi="Arial Narrow" w:hint="eastAsia"/>
          <w:shd w:val="clear" w:color="auto" w:fill="FFFFFF"/>
        </w:rPr>
        <w:t>ó</w:t>
      </w:r>
      <w:r w:rsidRPr="0097761A">
        <w:rPr>
          <w:rFonts w:ascii="Arial Narrow" w:hAnsi="Arial Narrow"/>
          <w:shd w:val="clear" w:color="auto" w:fill="FFFFFF"/>
        </w:rPr>
        <w:t>b dla niego mniej korzystny ni</w:t>
      </w:r>
      <w:r w:rsidRPr="0097761A">
        <w:rPr>
          <w:rFonts w:ascii="Arial Narrow" w:hAnsi="Arial Narrow" w:hint="eastAsia"/>
          <w:shd w:val="clear" w:color="auto" w:fill="FFFFFF"/>
        </w:rPr>
        <w:t>ż</w:t>
      </w:r>
      <w:r w:rsidRPr="0097761A">
        <w:rPr>
          <w:rFonts w:ascii="Arial Narrow" w:hAnsi="Arial Narrow"/>
          <w:shd w:val="clear" w:color="auto" w:fill="FFFFFF"/>
        </w:rPr>
        <w:t xml:space="preserve"> prawa i obowi</w:t>
      </w:r>
      <w:r w:rsidRPr="0097761A">
        <w:rPr>
          <w:rFonts w:ascii="Arial Narrow" w:hAnsi="Arial Narrow" w:hint="eastAsia"/>
          <w:shd w:val="clear" w:color="auto" w:fill="FFFFFF"/>
        </w:rPr>
        <w:t>ą</w:t>
      </w:r>
      <w:r w:rsidRPr="0097761A">
        <w:rPr>
          <w:rFonts w:ascii="Arial Narrow" w:hAnsi="Arial Narrow"/>
          <w:shd w:val="clear" w:color="auto" w:fill="FFFFFF"/>
        </w:rPr>
        <w:t>zki wykonawcy, ukszta</w:t>
      </w:r>
      <w:r w:rsidRPr="0097761A">
        <w:rPr>
          <w:rFonts w:ascii="Arial Narrow" w:hAnsi="Arial Narrow" w:hint="eastAsia"/>
          <w:shd w:val="clear" w:color="auto" w:fill="FFFFFF"/>
        </w:rPr>
        <w:t>ł</w:t>
      </w:r>
      <w:r w:rsidRPr="0097761A">
        <w:rPr>
          <w:rFonts w:ascii="Arial Narrow" w:hAnsi="Arial Narrow"/>
          <w:shd w:val="clear" w:color="auto" w:fill="FFFFFF"/>
        </w:rPr>
        <w:t>towane postanowieniami umowy zawartej mi</w:t>
      </w:r>
      <w:r w:rsidRPr="0097761A">
        <w:rPr>
          <w:rFonts w:ascii="Arial Narrow" w:hAnsi="Arial Narrow" w:hint="eastAsia"/>
          <w:shd w:val="clear" w:color="auto" w:fill="FFFFFF"/>
        </w:rPr>
        <w:t>ę</w:t>
      </w:r>
      <w:r w:rsidRPr="0097761A">
        <w:rPr>
          <w:rFonts w:ascii="Arial Narrow" w:hAnsi="Arial Narrow"/>
          <w:shd w:val="clear" w:color="auto" w:fill="FFFFFF"/>
        </w:rPr>
        <w:t>dzy zamawiaj</w:t>
      </w:r>
      <w:r w:rsidRPr="0097761A">
        <w:rPr>
          <w:rFonts w:ascii="Arial Narrow" w:hAnsi="Arial Narrow" w:hint="eastAsia"/>
          <w:shd w:val="clear" w:color="auto" w:fill="FFFFFF"/>
        </w:rPr>
        <w:t>ą</w:t>
      </w:r>
      <w:r w:rsidRPr="0097761A">
        <w:rPr>
          <w:rFonts w:ascii="Arial Narrow" w:hAnsi="Arial Narrow"/>
          <w:shd w:val="clear" w:color="auto" w:fill="FFFFFF"/>
        </w:rPr>
        <w:t>cym a wykonawc</w:t>
      </w:r>
      <w:r w:rsidRPr="0097761A">
        <w:rPr>
          <w:rFonts w:ascii="Arial Narrow" w:hAnsi="Arial Narrow" w:hint="eastAsia"/>
          <w:shd w:val="clear" w:color="auto" w:fill="FFFFFF"/>
        </w:rPr>
        <w:t>ą</w:t>
      </w:r>
      <w:r w:rsidRPr="0097761A">
        <w:rPr>
          <w:rFonts w:ascii="Arial Narrow" w:hAnsi="Arial Narrow"/>
          <w:shd w:val="clear" w:color="auto" w:fill="FFFFFF"/>
        </w:rPr>
        <w:t>,</w:t>
      </w:r>
    </w:p>
    <w:p w14:paraId="7AC38BE1" w14:textId="77777777" w:rsidR="0097761A" w:rsidRPr="0097761A" w:rsidRDefault="0097761A" w:rsidP="0097761A">
      <w:pPr>
        <w:numPr>
          <w:ilvl w:val="1"/>
          <w:numId w:val="33"/>
        </w:numPr>
        <w:suppressAutoHyphens/>
        <w:spacing w:after="5" w:line="276" w:lineRule="auto"/>
        <w:ind w:right="14" w:hanging="476"/>
        <w:contextualSpacing/>
        <w:jc w:val="both"/>
        <w:rPr>
          <w:rFonts w:ascii="Arial Narrow" w:eastAsia="Calibri" w:hAnsi="Arial Narrow" w:cs="Calibri"/>
          <w:lang w:eastAsia="pl-PL"/>
        </w:rPr>
      </w:pPr>
      <w:r w:rsidRPr="0097761A">
        <w:rPr>
          <w:rFonts w:ascii="Arial Narrow" w:hAnsi="Arial Narrow"/>
          <w:shd w:val="clear" w:color="auto" w:fill="FFFFFF"/>
        </w:rPr>
        <w:t>przewidujących termin zapłaty dłuższy niż 30 dni od dnia dor</w:t>
      </w:r>
      <w:r w:rsidRPr="0097761A">
        <w:rPr>
          <w:rFonts w:ascii="Arial Narrow" w:hAnsi="Arial Narrow" w:hint="eastAsia"/>
          <w:shd w:val="clear" w:color="auto" w:fill="FFFFFF"/>
        </w:rPr>
        <w:t>ę</w:t>
      </w:r>
      <w:r w:rsidRPr="0097761A">
        <w:rPr>
          <w:rFonts w:ascii="Arial Narrow" w:hAnsi="Arial Narrow"/>
          <w:shd w:val="clear" w:color="auto" w:fill="FFFFFF"/>
        </w:rPr>
        <w:t>czenia wykonawcy, podwykonawcy lub dalszemu podwykonawcy faktury lub rachunku</w:t>
      </w:r>
      <w:r w:rsidRPr="0097761A">
        <w:rPr>
          <w:rFonts w:ascii="Arial Narrow" w:hAnsi="Arial Narrow"/>
        </w:rPr>
        <w:t>.</w:t>
      </w:r>
    </w:p>
    <w:p w14:paraId="3ADA4314" w14:textId="77777777" w:rsidR="0097761A" w:rsidRPr="0097761A" w:rsidRDefault="0097761A" w:rsidP="0097761A">
      <w:pPr>
        <w:suppressAutoHyphens/>
        <w:spacing w:after="5" w:line="276" w:lineRule="auto"/>
        <w:ind w:left="1469" w:right="14"/>
        <w:contextualSpacing/>
        <w:jc w:val="both"/>
        <w:rPr>
          <w:rFonts w:ascii="Arial Narrow" w:eastAsia="Calibri" w:hAnsi="Arial Narrow" w:cs="Calibri"/>
          <w:color w:val="000000"/>
          <w:lang w:eastAsia="pl-PL"/>
        </w:rPr>
      </w:pPr>
    </w:p>
    <w:p w14:paraId="624C3858" w14:textId="77777777" w:rsidR="0097761A" w:rsidRPr="0097761A" w:rsidRDefault="0097761A" w:rsidP="0097761A">
      <w:pPr>
        <w:suppressAutoHyphens/>
        <w:spacing w:after="5" w:line="276" w:lineRule="auto"/>
        <w:ind w:left="1142" w:right="14" w:hanging="575"/>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9) </w:t>
      </w:r>
      <w:r w:rsidRPr="0097761A">
        <w:rPr>
          <w:rFonts w:ascii="Arial Narrow" w:eastAsia="Calibri" w:hAnsi="Arial Narrow" w:cs="Calibri"/>
          <w:color w:val="000000"/>
          <w:lang w:eastAsia="pl-PL"/>
        </w:rPr>
        <w:tab/>
        <w:t>Zamawiający zgłasza pisemnie zastrzeżenia do projektu umowy/umowy/zmiany umowy o podwykonawstwo jeżeli umowa/zmiana umowy nie spełnia wymagań określonych w ust. 1 pkt. 7) niniejszego paragrafu, w szczególności, jeżeli zakres umowy o podwykonawstwo jest niezgodny z przedmiotem niniejszej umowy, oraz jeżeli zawiera zapisy określone w ust, 1 pkt. 8) niniejszego paragrafu, gdy przewidywany termin zapłaty wynagrodzenia Podwykonawcy/dalszego podwykonawcy jest dłuższy niż określony w ust, 1 punkt 2 lit. a niniejszego paragrafu,</w:t>
      </w:r>
    </w:p>
    <w:p w14:paraId="211A7F42" w14:textId="77777777" w:rsidR="0097761A" w:rsidRPr="0097761A" w:rsidRDefault="0097761A" w:rsidP="0097761A">
      <w:pPr>
        <w:suppressAutoHyphens/>
        <w:spacing w:after="5" w:line="276" w:lineRule="auto"/>
        <w:ind w:left="1142" w:right="14" w:hanging="575"/>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10)</w:t>
      </w:r>
      <w:r w:rsidRPr="0097761A">
        <w:rPr>
          <w:rFonts w:ascii="Arial Narrow" w:eastAsia="Calibri" w:hAnsi="Arial Narrow" w:cs="Calibri"/>
          <w:color w:val="000000"/>
          <w:lang w:eastAsia="pl-PL"/>
        </w:rPr>
        <w:tab/>
      </w:r>
      <w:r w:rsidRPr="0097761A">
        <w:rPr>
          <w:noProof/>
          <w:lang w:eastAsia="pl-PL"/>
        </w:rPr>
        <w:drawing>
          <wp:anchor distT="0" distB="0" distL="114300" distR="114300" simplePos="0" relativeHeight="251668480" behindDoc="0" locked="0" layoutInCell="1" allowOverlap="1" wp14:anchorId="1FB0934F" wp14:editId="540FF632">
            <wp:simplePos x="0" y="0"/>
            <wp:positionH relativeFrom="page">
              <wp:posOffset>7452360</wp:posOffset>
            </wp:positionH>
            <wp:positionV relativeFrom="page">
              <wp:posOffset>9823450</wp:posOffset>
            </wp:positionV>
            <wp:extent cx="14605" cy="14605"/>
            <wp:effectExtent l="0" t="0" r="0" b="0"/>
            <wp:wrapSquare wrapText="bothSides"/>
            <wp:docPr id="25" name="Picture 5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3738"/>
                    <pic:cNvPicPr>
                      <a:picLocks noChangeAspect="1" noChangeArrowheads="1"/>
                    </pic:cNvPicPr>
                  </pic:nvPicPr>
                  <pic:blipFill>
                    <a:blip r:embed="rId18" cstate="print"/>
                    <a:stretch>
                      <a:fillRect/>
                    </a:stretch>
                  </pic:blipFill>
                  <pic:spPr bwMode="auto">
                    <a:xfrm>
                      <a:off x="0" y="0"/>
                      <a:ext cx="14605" cy="14605"/>
                    </a:xfrm>
                    <a:prstGeom prst="rect">
                      <a:avLst/>
                    </a:prstGeom>
                  </pic:spPr>
                </pic:pic>
              </a:graphicData>
            </a:graphic>
          </wp:anchor>
        </w:drawing>
      </w:r>
      <w:r w:rsidRPr="0097761A">
        <w:rPr>
          <w:rFonts w:ascii="Arial Narrow" w:eastAsia="Calibri" w:hAnsi="Arial Narrow" w:cs="Calibri"/>
          <w:color w:val="000000"/>
          <w:lang w:eastAsia="pl-PL"/>
        </w:rPr>
        <w:t>Do wszelkich projektów umów/umów/zmian umów o podwykonawstwo między Wykonawcą/Podwykonawcą/dalszym Podwykonawcą stosuje się procedurę określoną w ust. 1, pkt. 1 do 8 niniejszego paragrafu,</w:t>
      </w:r>
    </w:p>
    <w:p w14:paraId="1090C10D" w14:textId="77777777" w:rsidR="0097761A" w:rsidRPr="0097761A" w:rsidRDefault="0097761A" w:rsidP="0097761A">
      <w:pPr>
        <w:suppressAutoHyphens/>
        <w:spacing w:after="5" w:line="276" w:lineRule="auto"/>
        <w:ind w:left="1142" w:right="14" w:hanging="575"/>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11)</w:t>
      </w:r>
      <w:r w:rsidRPr="0097761A">
        <w:rPr>
          <w:rFonts w:ascii="Arial Narrow" w:eastAsia="Calibri" w:hAnsi="Arial Narrow" w:cs="Calibri"/>
          <w:color w:val="000000"/>
          <w:lang w:eastAsia="pl-PL"/>
        </w:rPr>
        <w:tab/>
        <w:t xml:space="preserve">Niewypełnienie przez Wykonawcę/Podwykonawcę/dalszego Podwykonawcę obowiązków uzyskania akceptacji Zamawiającego projektu umowy/umowy/zmian umowy stanowi podstawę do natychmiastowego usunięcia Podwykonawcy/dalszego podwykonawcy przez Zamawiającego lub żądanie od Wykonawcy </w:t>
      </w:r>
      <w:r w:rsidRPr="0097761A">
        <w:rPr>
          <w:rFonts w:ascii="Arial Narrow" w:eastAsia="Calibri" w:hAnsi="Arial Narrow" w:cs="Calibri"/>
          <w:color w:val="000000"/>
          <w:lang w:eastAsia="pl-PL"/>
        </w:rPr>
        <w:lastRenderedPageBreak/>
        <w:t>usunięcia przedmiotowego Podwykonawcy / dalszego podwykonawcy z Terenu Budowy oraz obciążenia Wykonawcy karą umowną,</w:t>
      </w:r>
    </w:p>
    <w:p w14:paraId="1C4ABA6F" w14:textId="77777777" w:rsidR="0097761A" w:rsidRPr="0097761A" w:rsidRDefault="0097761A" w:rsidP="0097761A">
      <w:pPr>
        <w:suppressAutoHyphens/>
        <w:spacing w:after="5" w:line="276" w:lineRule="auto"/>
        <w:ind w:left="1142" w:right="14" w:hanging="575"/>
        <w:jc w:val="both"/>
        <w:rPr>
          <w:rFonts w:ascii="Arial Narrow" w:eastAsia="Calibri" w:hAnsi="Arial Narrow" w:cs="Calibri"/>
          <w:color w:val="000000"/>
          <w:lang w:eastAsia="pl-PL"/>
        </w:rPr>
      </w:pPr>
    </w:p>
    <w:p w14:paraId="79DEFC54"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lang w:eastAsia="pl-PL"/>
        </w:rPr>
      </w:pPr>
      <w:r w:rsidRPr="0097761A">
        <w:rPr>
          <w:rFonts w:ascii="Arial Narrow" w:hAnsi="Arial Narrow" w:cs="Arial"/>
        </w:rPr>
        <w:t xml:space="preserve">Wykonawca zobowiązany jest do przedłożenia </w:t>
      </w:r>
      <w:r w:rsidRPr="0097761A">
        <w:rPr>
          <w:rFonts w:ascii="Arial Narrow" w:hAnsi="Arial Narrow"/>
          <w:lang w:eastAsia="ar-SA"/>
        </w:rPr>
        <w:t xml:space="preserve">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w:t>
      </w:r>
      <w:r w:rsidRPr="0097761A">
        <w:rPr>
          <w:rFonts w:ascii="Arial Narrow" w:hAnsi="Arial Narrow"/>
          <w:shd w:val="clear" w:color="auto" w:fill="FFFFFF"/>
        </w:rPr>
        <w:t>Podwykonawca lub dalszy podwykonawca, przedk</w:t>
      </w:r>
      <w:r w:rsidRPr="0097761A">
        <w:rPr>
          <w:rFonts w:ascii="Arial Narrow" w:hAnsi="Arial Narrow" w:hint="eastAsia"/>
          <w:shd w:val="clear" w:color="auto" w:fill="FFFFFF"/>
        </w:rPr>
        <w:t>ł</w:t>
      </w:r>
      <w:r w:rsidRPr="0097761A">
        <w:rPr>
          <w:rFonts w:ascii="Arial Narrow" w:hAnsi="Arial Narrow"/>
          <w:shd w:val="clear" w:color="auto" w:fill="FFFFFF"/>
        </w:rPr>
        <w:t>ada po</w:t>
      </w:r>
      <w:r w:rsidRPr="0097761A">
        <w:rPr>
          <w:rFonts w:ascii="Arial Narrow" w:hAnsi="Arial Narrow" w:hint="eastAsia"/>
          <w:shd w:val="clear" w:color="auto" w:fill="FFFFFF"/>
        </w:rPr>
        <w:t>ś</w:t>
      </w:r>
      <w:r w:rsidRPr="0097761A">
        <w:rPr>
          <w:rFonts w:ascii="Arial Narrow" w:hAnsi="Arial Narrow"/>
          <w:shd w:val="clear" w:color="auto" w:fill="FFFFFF"/>
        </w:rPr>
        <w:t>wiadczon</w:t>
      </w:r>
      <w:r w:rsidRPr="0097761A">
        <w:rPr>
          <w:rFonts w:ascii="Arial Narrow" w:hAnsi="Arial Narrow" w:hint="eastAsia"/>
          <w:shd w:val="clear" w:color="auto" w:fill="FFFFFF"/>
        </w:rPr>
        <w:t>ą</w:t>
      </w:r>
      <w:r w:rsidRPr="0097761A">
        <w:rPr>
          <w:rFonts w:ascii="Arial Narrow" w:hAnsi="Arial Narrow"/>
          <w:shd w:val="clear" w:color="auto" w:fill="FFFFFF"/>
        </w:rPr>
        <w:t xml:space="preserve"> za zgodno</w:t>
      </w:r>
      <w:r w:rsidRPr="0097761A">
        <w:rPr>
          <w:rFonts w:ascii="Arial Narrow" w:hAnsi="Arial Narrow" w:hint="eastAsia"/>
          <w:shd w:val="clear" w:color="auto" w:fill="FFFFFF"/>
        </w:rPr>
        <w:t>ść</w:t>
      </w:r>
      <w:r w:rsidRPr="0097761A">
        <w:rPr>
          <w:rFonts w:ascii="Arial Narrow" w:hAnsi="Arial Narrow"/>
          <w:shd w:val="clear" w:color="auto" w:fill="FFFFFF"/>
        </w:rPr>
        <w:t xml:space="preserve"> z orygina</w:t>
      </w:r>
      <w:r w:rsidRPr="0097761A">
        <w:rPr>
          <w:rFonts w:ascii="Arial Narrow" w:hAnsi="Arial Narrow" w:hint="eastAsia"/>
          <w:shd w:val="clear" w:color="auto" w:fill="FFFFFF"/>
        </w:rPr>
        <w:t>ł</w:t>
      </w:r>
      <w:r w:rsidRPr="0097761A">
        <w:rPr>
          <w:rFonts w:ascii="Arial Narrow" w:hAnsi="Arial Narrow"/>
          <w:shd w:val="clear" w:color="auto" w:fill="FFFFFF"/>
        </w:rPr>
        <w:t>em kopi</w:t>
      </w:r>
      <w:r w:rsidRPr="0097761A">
        <w:rPr>
          <w:rFonts w:ascii="Arial Narrow" w:hAnsi="Arial Narrow" w:hint="eastAsia"/>
          <w:shd w:val="clear" w:color="auto" w:fill="FFFFFF"/>
        </w:rPr>
        <w:t>ę</w:t>
      </w:r>
      <w:r w:rsidRPr="0097761A">
        <w:rPr>
          <w:rFonts w:ascii="Arial Narrow" w:hAnsi="Arial Narrow"/>
          <w:shd w:val="clear" w:color="auto" w:fill="FFFFFF"/>
        </w:rPr>
        <w:t xml:space="preserve"> </w:t>
      </w:r>
      <w:r w:rsidRPr="0097761A">
        <w:rPr>
          <w:rFonts w:ascii="Arial Narrow" w:hAnsi="Arial Narrow"/>
          <w:lang w:eastAsia="ar-SA"/>
        </w:rPr>
        <w:t>zawartej umowy/zmiany umowy o podwykonawstwo, której przedmiotem są dostawy lub usługi stanowiące część przedmiotu umowy</w:t>
      </w:r>
      <w:r w:rsidRPr="0097761A">
        <w:rPr>
          <w:rFonts w:ascii="Arial Narrow" w:hAnsi="Arial Narrow"/>
          <w:shd w:val="clear" w:color="auto" w:fill="FFFFFF"/>
        </w:rPr>
        <w:t xml:space="preserve"> Zamawiaj</w:t>
      </w:r>
      <w:r w:rsidRPr="0097761A">
        <w:rPr>
          <w:rFonts w:ascii="Arial Narrow" w:hAnsi="Arial Narrow" w:hint="eastAsia"/>
          <w:shd w:val="clear" w:color="auto" w:fill="FFFFFF"/>
        </w:rPr>
        <w:t>ą</w:t>
      </w:r>
      <w:r w:rsidRPr="0097761A">
        <w:rPr>
          <w:rFonts w:ascii="Arial Narrow" w:hAnsi="Arial Narrow"/>
          <w:shd w:val="clear" w:color="auto" w:fill="FFFFFF"/>
        </w:rPr>
        <w:t>cemu i Wykonawcy</w:t>
      </w:r>
      <w:r w:rsidRPr="0097761A">
        <w:rPr>
          <w:rFonts w:ascii="Arial Narrow" w:eastAsia="Calibri" w:hAnsi="Arial Narrow" w:cs="Calibri"/>
          <w:lang w:eastAsia="pl-PL"/>
        </w:rPr>
        <w:t xml:space="preserve">. </w:t>
      </w:r>
    </w:p>
    <w:p w14:paraId="7A8311B5" w14:textId="77777777" w:rsidR="0097761A" w:rsidRPr="0097761A" w:rsidRDefault="0097761A" w:rsidP="0097761A">
      <w:pPr>
        <w:numPr>
          <w:ilvl w:val="0"/>
          <w:numId w:val="6"/>
        </w:numPr>
        <w:suppressAutoHyphens/>
        <w:spacing w:after="0" w:line="240" w:lineRule="auto"/>
        <w:jc w:val="both"/>
        <w:rPr>
          <w:rFonts w:ascii="Arial Narrow" w:hAnsi="Arial Narrow" w:cs="Arial"/>
        </w:rPr>
      </w:pPr>
      <w:r w:rsidRPr="0097761A">
        <w:rPr>
          <w:rFonts w:ascii="Arial Narrow" w:hAnsi="Arial Narrow" w:cs="Arial"/>
        </w:rPr>
        <w:t xml:space="preserve">W przypadku niewypełnienia przez Wykonawcę/Podwykonawcę/dalszego podwykonawcę na wezwanie                                   Zamawiającego obowiązku zmiany umowy/zmiany umowy </w:t>
      </w:r>
      <w:r w:rsidRPr="0097761A">
        <w:rPr>
          <w:rFonts w:ascii="Arial Narrow" w:hAnsi="Arial Narrow"/>
          <w:lang w:eastAsia="ar-SA"/>
        </w:rPr>
        <w:t>której przedmiotem są dostawy lub usługi stanowiące część przedmiotu umowy</w:t>
      </w:r>
      <w:r w:rsidRPr="0097761A">
        <w:rPr>
          <w:rFonts w:ascii="Arial Narrow" w:hAnsi="Arial Narrow" w:cs="Arial"/>
        </w:rPr>
        <w:t>, o której mowa w ust. 2 w zakresie skrócenia terminu zapłaty dłuższego niż 30 dni do 30 dni, Zamawiający będzie uprawniony do nałożenia na Wykonawcę/Podwykonawcę/dalszego podwykonawcę kary umownej.</w:t>
      </w:r>
    </w:p>
    <w:p w14:paraId="114B3BE0"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Umowy o podwykonawstwo zawarte z naruszeniem postanowień ust. 1 i ust, 2 niniejszego paragrafu stanowią rażące naruszenie niniejszej umowy.</w:t>
      </w:r>
    </w:p>
    <w:p w14:paraId="0E44C23E"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Brak zgłoszenia Zamawiającemu robót/dostaw/usług realizowanych przez Podwykonawcę/dalszego Podwykonawcę traktowany będzie jako realizacja robót budowlanych objętych niniejszą umową przez Wykonawcę siłami własnymi.</w:t>
      </w:r>
    </w:p>
    <w:p w14:paraId="7EDC6B08"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działania lub zaniechania Podwykonawców/dalszych podwykonawców Wykonawca odpowiada jak za własne.</w:t>
      </w:r>
    </w:p>
    <w:p w14:paraId="6903200B"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ramach Ubezpieczenia Wykonawcy ubezpieczonymi będą także wszyscy Podwykonawcy/dalsi Podwykonawcy.</w:t>
      </w:r>
    </w:p>
    <w:p w14:paraId="37F135DD"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BAC4065"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Niezależnie od postanowień ust. 1</w:t>
      </w:r>
      <w:r w:rsidRPr="0097761A">
        <w:rPr>
          <w:rFonts w:ascii="Arial Narrow" w:eastAsia="Calibri" w:hAnsi="Arial Narrow" w:cs="Calibri"/>
          <w:lang w:eastAsia="pl-PL"/>
        </w:rPr>
        <w:t xml:space="preserve">-8 </w:t>
      </w:r>
      <w:r w:rsidRPr="0097761A">
        <w:rPr>
          <w:rFonts w:ascii="Arial Narrow" w:eastAsia="Calibri" w:hAnsi="Arial Narrow" w:cs="Calibri"/>
          <w:color w:val="000000"/>
          <w:lang w:eastAsia="pl-PL"/>
        </w:rPr>
        <w:t>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A2F25C0" w14:textId="77777777" w:rsidR="0097761A" w:rsidRPr="0097761A" w:rsidRDefault="0097761A" w:rsidP="0097761A">
      <w:pPr>
        <w:numPr>
          <w:ilvl w:val="0"/>
          <w:numId w:val="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DC82664" w14:textId="77777777" w:rsidR="0097761A" w:rsidRPr="0097761A" w:rsidRDefault="0097761A" w:rsidP="0097761A">
      <w:pPr>
        <w:numPr>
          <w:ilvl w:val="0"/>
          <w:numId w:val="6"/>
        </w:numPr>
        <w:suppressAutoHyphens/>
        <w:spacing w:after="0" w:line="240" w:lineRule="auto"/>
        <w:contextualSpacing/>
        <w:jc w:val="both"/>
        <w:rPr>
          <w:rFonts w:ascii="Arial Narrow" w:eastAsia="Calibri" w:hAnsi="Arial Narrow" w:cs="Times New Roman"/>
          <w:lang w:eastAsia="pl-PL"/>
        </w:rPr>
      </w:pPr>
      <w:r w:rsidRPr="0097761A">
        <w:rPr>
          <w:rFonts w:ascii="Arial Narrow" w:eastAsia="Calibri" w:hAnsi="Arial Narrow" w:cs="Times New Roman"/>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6275BCE4" w14:textId="77777777" w:rsidR="0097761A" w:rsidRPr="0097761A" w:rsidRDefault="0097761A" w:rsidP="0097761A">
      <w:pPr>
        <w:numPr>
          <w:ilvl w:val="0"/>
          <w:numId w:val="6"/>
        </w:numPr>
        <w:suppressAutoHyphens/>
        <w:spacing w:after="0" w:line="240" w:lineRule="auto"/>
        <w:contextualSpacing/>
        <w:jc w:val="both"/>
        <w:rPr>
          <w:rFonts w:ascii="Arial Narrow" w:eastAsia="Calibri" w:hAnsi="Arial Narrow" w:cs="Times New Roman"/>
          <w:lang w:eastAsia="pl-PL"/>
        </w:rPr>
      </w:pPr>
      <w:r w:rsidRPr="0097761A">
        <w:rPr>
          <w:rFonts w:ascii="Arial Narrow" w:eastAsia="Calibri" w:hAnsi="Arial Narrow" w:cs="Times New Roman"/>
          <w:lang w:eastAsia="pl-PL"/>
        </w:rPr>
        <w:t>Zapisy ust. 11 stosuje się wobec dalszych podwykonawców.</w:t>
      </w:r>
    </w:p>
    <w:p w14:paraId="72568732" w14:textId="77777777" w:rsidR="0097761A" w:rsidRPr="0097761A" w:rsidRDefault="0097761A" w:rsidP="007A1D26">
      <w:pPr>
        <w:suppressAutoHyphens/>
        <w:spacing w:after="0" w:line="276" w:lineRule="auto"/>
        <w:rPr>
          <w:rFonts w:ascii="Arial Narrow" w:eastAsia="Times New Roman" w:hAnsi="Arial Narrow" w:cs="Arial"/>
          <w:b/>
          <w:lang w:eastAsia="pl-PL"/>
        </w:rPr>
      </w:pPr>
    </w:p>
    <w:p w14:paraId="7C8D72F6"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§7</w:t>
      </w:r>
    </w:p>
    <w:p w14:paraId="5980337D"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(wynagrodzenie i sposób płatności)</w:t>
      </w:r>
    </w:p>
    <w:p w14:paraId="26442072" w14:textId="77777777" w:rsidR="0097761A" w:rsidRPr="0097761A" w:rsidRDefault="0097761A" w:rsidP="0097761A">
      <w:pPr>
        <w:suppressAutoHyphens/>
        <w:spacing w:after="5" w:line="247" w:lineRule="auto"/>
        <w:ind w:left="567" w:right="128"/>
        <w:contextualSpacing/>
        <w:jc w:val="both"/>
        <w:rPr>
          <w:rFonts w:ascii="Arial Narrow" w:eastAsia="Verdana" w:hAnsi="Arial Narrow" w:cs="Verdana"/>
          <w:color w:val="000000"/>
          <w:lang w:eastAsia="pl-PL"/>
        </w:rPr>
      </w:pPr>
    </w:p>
    <w:p w14:paraId="1D512501" w14:textId="5EA46750" w:rsidR="0097761A" w:rsidRPr="0097761A" w:rsidRDefault="0097761A" w:rsidP="007A1D26">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Strony ustalają łączne wynagrodzenie ogółem zgodnie z ofertą Wykonawcy w wysokości: </w:t>
      </w:r>
      <w:r w:rsidR="007A1D26">
        <w:rPr>
          <w:rFonts w:ascii="Arial Narrow" w:eastAsia="Calibri" w:hAnsi="Arial Narrow" w:cs="Calibri"/>
          <w:color w:val="000000"/>
          <w:lang w:eastAsia="pl-PL"/>
        </w:rPr>
        <w:t>579 790,01</w:t>
      </w:r>
      <w:r w:rsidRPr="0097761A">
        <w:rPr>
          <w:rFonts w:ascii="Arial Narrow" w:eastAsia="Calibri" w:hAnsi="Arial Narrow" w:cs="Calibri"/>
          <w:color w:val="000000"/>
          <w:lang w:eastAsia="pl-PL"/>
        </w:rPr>
        <w:t xml:space="preserve"> zł netto (słownie:</w:t>
      </w:r>
      <w:r w:rsidR="007A1D26">
        <w:rPr>
          <w:rFonts w:ascii="Arial Narrow" w:eastAsia="Calibri" w:hAnsi="Arial Narrow" w:cs="Calibri"/>
          <w:color w:val="000000"/>
          <w:lang w:eastAsia="pl-PL"/>
        </w:rPr>
        <w:t xml:space="preserve"> pięćset siedemdziesiąt dziewięć tysięcy siedemset dziewięćdziesiąt złotych 01/100)</w:t>
      </w:r>
      <w:r w:rsidRPr="0097761A">
        <w:rPr>
          <w:rFonts w:ascii="Arial Narrow" w:eastAsia="Calibri" w:hAnsi="Arial Narrow" w:cs="Calibri"/>
          <w:color w:val="000000"/>
          <w:lang w:eastAsia="pl-PL"/>
        </w:rPr>
        <w:t xml:space="preserve"> + należny podatek </w:t>
      </w:r>
      <w:r w:rsidRPr="0097761A">
        <w:rPr>
          <w:rFonts w:ascii="Arial Narrow" w:eastAsia="Calibri" w:hAnsi="Arial Narrow" w:cs="Calibri"/>
          <w:color w:val="000000"/>
          <w:lang w:eastAsia="pl-PL"/>
        </w:rPr>
        <w:lastRenderedPageBreak/>
        <w:t xml:space="preserve">VAT </w:t>
      </w:r>
      <w:r w:rsidR="007A1D26">
        <w:rPr>
          <w:rFonts w:ascii="Arial Narrow" w:eastAsia="Calibri" w:hAnsi="Arial Narrow" w:cs="Calibri"/>
          <w:color w:val="000000"/>
          <w:lang w:eastAsia="pl-PL"/>
        </w:rPr>
        <w:t xml:space="preserve">133 351,70 </w:t>
      </w:r>
      <w:r w:rsidRPr="0097761A">
        <w:rPr>
          <w:rFonts w:ascii="Arial Narrow" w:eastAsia="Calibri" w:hAnsi="Arial Narrow" w:cs="Calibri"/>
          <w:color w:val="000000"/>
          <w:lang w:eastAsia="pl-PL"/>
        </w:rPr>
        <w:t>zł (słownie:</w:t>
      </w:r>
      <w:r w:rsidR="007A1D26">
        <w:rPr>
          <w:rFonts w:ascii="Arial Narrow" w:eastAsia="Calibri" w:hAnsi="Arial Narrow" w:cs="Calibri"/>
          <w:color w:val="000000"/>
          <w:lang w:eastAsia="pl-PL"/>
        </w:rPr>
        <w:t xml:space="preserve"> sto trzydzieści trzy tysiące trzysta pięćdziesiąt jeden złotych 70/100</w:t>
      </w:r>
      <w:r w:rsidRPr="0097761A">
        <w:rPr>
          <w:rFonts w:ascii="Arial Narrow" w:eastAsia="Calibri" w:hAnsi="Arial Narrow" w:cs="Calibri"/>
          <w:color w:val="000000"/>
          <w:lang w:eastAsia="pl-PL"/>
        </w:rPr>
        <w:t>),</w:t>
      </w:r>
      <w:r w:rsidR="007A1D26">
        <w:rPr>
          <w:rFonts w:ascii="Arial Narrow" w:eastAsia="Calibri" w:hAnsi="Arial Narrow" w:cs="Calibri"/>
          <w:color w:val="000000"/>
          <w:lang w:eastAsia="pl-PL"/>
        </w:rPr>
        <w:t xml:space="preserve"> </w:t>
      </w:r>
      <w:r w:rsidRPr="0097761A">
        <w:rPr>
          <w:rFonts w:ascii="Arial Narrow" w:eastAsia="Calibri" w:hAnsi="Arial Narrow" w:cs="Calibri"/>
          <w:color w:val="000000"/>
          <w:lang w:eastAsia="pl-PL"/>
        </w:rPr>
        <w:t xml:space="preserve">Stawka VAT </w:t>
      </w:r>
      <w:r w:rsidR="007A1D26" w:rsidRPr="007A1D26">
        <w:rPr>
          <w:rFonts w:ascii="Arial Narrow" w:eastAsia="Calibri" w:hAnsi="Arial Narrow" w:cs="Calibri"/>
          <w:color w:val="000000"/>
          <w:lang w:eastAsia="pl-PL"/>
        </w:rPr>
        <w:t>23</w:t>
      </w:r>
      <w:r w:rsidRPr="0097761A">
        <w:rPr>
          <w:rFonts w:ascii="Arial Narrow" w:eastAsia="Calibri" w:hAnsi="Arial Narrow" w:cs="Calibri"/>
          <w:color w:val="000000"/>
          <w:lang w:eastAsia="pl-PL"/>
        </w:rPr>
        <w:t xml:space="preserve">%, </w:t>
      </w:r>
      <w:r w:rsidR="007A1D26" w:rsidRPr="007A1D26">
        <w:rPr>
          <w:rFonts w:ascii="Arial Narrow" w:eastAsia="Calibri" w:hAnsi="Arial Narrow" w:cs="Calibri"/>
          <w:color w:val="000000"/>
          <w:lang w:eastAsia="pl-PL"/>
        </w:rPr>
        <w:t xml:space="preserve"> </w:t>
      </w:r>
      <w:r w:rsidRPr="0097761A">
        <w:rPr>
          <w:rFonts w:ascii="Arial Narrow" w:eastAsia="Calibri" w:hAnsi="Arial Narrow" w:cs="Calibri"/>
          <w:b/>
          <w:bCs/>
          <w:color w:val="000000"/>
          <w:lang w:eastAsia="pl-PL"/>
        </w:rPr>
        <w:t>brutto:</w:t>
      </w:r>
      <w:r w:rsidR="007A1D26" w:rsidRPr="00C218E8">
        <w:rPr>
          <w:rFonts w:ascii="Arial Narrow" w:eastAsia="Calibri" w:hAnsi="Arial Narrow" w:cs="Calibri"/>
          <w:b/>
          <w:bCs/>
          <w:color w:val="000000"/>
          <w:lang w:eastAsia="pl-PL"/>
        </w:rPr>
        <w:t xml:space="preserve"> 713 141,71 </w:t>
      </w:r>
      <w:r w:rsidRPr="0097761A">
        <w:rPr>
          <w:rFonts w:ascii="Arial Narrow" w:eastAsia="Calibri" w:hAnsi="Arial Narrow" w:cs="Calibri"/>
          <w:b/>
          <w:bCs/>
          <w:color w:val="000000"/>
          <w:lang w:eastAsia="pl-PL"/>
        </w:rPr>
        <w:t>zł</w:t>
      </w:r>
      <w:r w:rsidRPr="0097761A">
        <w:rPr>
          <w:rFonts w:ascii="Arial Narrow" w:eastAsia="Calibri" w:hAnsi="Arial Narrow" w:cs="Calibri"/>
          <w:color w:val="000000"/>
          <w:lang w:eastAsia="pl-PL"/>
        </w:rPr>
        <w:t>, (słownie:</w:t>
      </w:r>
      <w:r w:rsidR="007A1D26">
        <w:rPr>
          <w:rFonts w:ascii="Arial Narrow" w:eastAsia="Calibri" w:hAnsi="Arial Narrow" w:cs="Calibri"/>
          <w:color w:val="000000"/>
          <w:lang w:eastAsia="pl-PL"/>
        </w:rPr>
        <w:t xml:space="preserve"> siedemset </w:t>
      </w:r>
      <w:r w:rsidR="00C218E8">
        <w:rPr>
          <w:rFonts w:ascii="Arial Narrow" w:eastAsia="Calibri" w:hAnsi="Arial Narrow" w:cs="Calibri"/>
          <w:color w:val="000000"/>
          <w:lang w:eastAsia="pl-PL"/>
        </w:rPr>
        <w:t>trzynaście tysięcy sto czterdzieści jeden złotych 71/100</w:t>
      </w:r>
      <w:r w:rsidRPr="0097761A">
        <w:rPr>
          <w:rFonts w:ascii="Arial Narrow" w:eastAsia="Calibri" w:hAnsi="Arial Narrow" w:cs="Calibri"/>
          <w:color w:val="000000"/>
          <w:lang w:eastAsia="pl-PL"/>
        </w:rPr>
        <w:t>).</w:t>
      </w:r>
    </w:p>
    <w:p w14:paraId="4D055434"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Wynagrodzenie jest wynagrodzeniem </w:t>
      </w:r>
      <w:r w:rsidRPr="0097761A">
        <w:rPr>
          <w:rFonts w:ascii="Arial Narrow" w:eastAsia="Calibri" w:hAnsi="Arial Narrow" w:cs="Calibri"/>
          <w:lang w:eastAsia="pl-PL"/>
        </w:rPr>
        <w:t>ryczałtowymi</w:t>
      </w:r>
      <w:r w:rsidRPr="0097761A">
        <w:rPr>
          <w:rFonts w:ascii="Arial Narrow" w:eastAsia="Calibri" w:hAnsi="Arial Narrow" w:cs="Calibri"/>
          <w:color w:val="000000"/>
          <w:lang w:eastAsia="pl-PL"/>
        </w:rPr>
        <w:t xml:space="preserve"> obejmuje wszystkie koszty związane z realizacją przedmiotu i objęte niniejszą Umową, na podstawie Tabeli Elementów Rozliczeniowych.</w:t>
      </w:r>
    </w:p>
    <w:p w14:paraId="607C3B9C"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Zapłata wynagrodzenia i wszystkie inne płatności dokonywane na podstawie Umowy będą realizowane przez Zamawiającego w złotych polskich.</w:t>
      </w:r>
    </w:p>
    <w:p w14:paraId="1907BF05"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Wynagrodzenie Wykonawcy uwzględnia wszystkie obowiązujące w Polsce podatki, łącznie z VAT oraz opłaty celne i inne opłaty związane z wykonywaniem robót aktualne na dzień podpisania umowy.</w:t>
      </w:r>
    </w:p>
    <w:p w14:paraId="5937D325"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nie przewiduje udzielania zaliczek.</w:t>
      </w:r>
    </w:p>
    <w:p w14:paraId="4DAC1259" w14:textId="1300974D"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Zobowiązanym do zapłaty wynagrodzenia wynikającego z ust. 1, jest Miasto Gorzów Wielkopolski – Przedszkole Miejskie nr 11 w Gorzowie Wielkopolskim z siedzibą przy</w:t>
      </w:r>
      <w:r w:rsidR="00103119">
        <w:rPr>
          <w:rFonts w:ascii="Arial Narrow" w:eastAsia="Calibri" w:hAnsi="Arial Narrow" w:cs="Calibri"/>
          <w:color w:val="000000"/>
          <w:u w:val="single" w:color="000000"/>
          <w:lang w:eastAsia="pl-PL"/>
        </w:rPr>
        <w:t xml:space="preserve"> ul. Malczewskiego 2, NIP: 5990019632</w:t>
      </w:r>
    </w:p>
    <w:p w14:paraId="5D48CD5A"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Podstawą do zapłaty </w:t>
      </w:r>
      <w:r w:rsidRPr="0097761A">
        <w:rPr>
          <w:rFonts w:ascii="Arial Narrow" w:eastAsia="Calibri" w:hAnsi="Arial Narrow" w:cs="Calibri"/>
          <w:lang w:eastAsia="pl-PL"/>
        </w:rPr>
        <w:t>będą prawidłowo wystawione faktury VAT</w:t>
      </w:r>
      <w:r w:rsidRPr="0097761A">
        <w:rPr>
          <w:rFonts w:ascii="Arial Narrow" w:eastAsia="Calibri" w:hAnsi="Arial Narrow" w:cs="Calibri"/>
          <w:color w:val="C9211E"/>
          <w:lang w:eastAsia="pl-PL"/>
        </w:rPr>
        <w:t xml:space="preserve"> </w:t>
      </w:r>
      <w:r w:rsidRPr="0097761A">
        <w:rPr>
          <w:rFonts w:ascii="Arial Narrow" w:eastAsia="Calibri" w:hAnsi="Arial Narrow" w:cs="Calibri"/>
          <w:color w:val="000000"/>
          <w:lang w:eastAsia="pl-PL"/>
        </w:rPr>
        <w:t>wraz załącznikami:</w:t>
      </w:r>
      <w:bookmarkStart w:id="1" w:name="_GoBack"/>
      <w:bookmarkEnd w:id="1"/>
    </w:p>
    <w:p w14:paraId="4CFADA8C" w14:textId="77777777" w:rsidR="0097761A" w:rsidRPr="0097761A" w:rsidRDefault="0097761A" w:rsidP="0097761A">
      <w:pPr>
        <w:numPr>
          <w:ilvl w:val="0"/>
          <w:numId w:val="70"/>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 protokołem częściowego odbioru robót/końcowego odbioru robót, potwierdzonym przez Nadzór</w:t>
      </w:r>
    </w:p>
    <w:p w14:paraId="4E9F196E" w14:textId="77777777" w:rsidR="0097761A" w:rsidRPr="0097761A" w:rsidRDefault="0097761A" w:rsidP="0097761A">
      <w:pPr>
        <w:suppressAutoHyphens/>
        <w:spacing w:after="29" w:line="276" w:lineRule="auto"/>
        <w:ind w:left="715" w:right="14" w:firstLine="413"/>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Inwestorski,</w:t>
      </w:r>
    </w:p>
    <w:p w14:paraId="489F725E" w14:textId="77777777" w:rsidR="0097761A" w:rsidRPr="0097761A" w:rsidRDefault="0097761A" w:rsidP="0097761A">
      <w:pPr>
        <w:numPr>
          <w:ilvl w:val="0"/>
          <w:numId w:val="70"/>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zestawieniem zakresu i należnego wynagrodzenia Podwykonawców/dalszych Podwykonawców wraz z w wystawionym przez Podwykonawców/dalszych Podwykonawców fakturami, za zakończone i odebrane roboty ujęte w Tabeli Elementów Rozliczeniowych,</w:t>
      </w:r>
    </w:p>
    <w:p w14:paraId="27F35F16" w14:textId="77777777" w:rsidR="0097761A" w:rsidRPr="0097761A" w:rsidRDefault="0097761A" w:rsidP="0097761A">
      <w:pPr>
        <w:numPr>
          <w:ilvl w:val="0"/>
          <w:numId w:val="70"/>
        </w:numPr>
        <w:tabs>
          <w:tab w:val="left" w:pos="993"/>
        </w:tabs>
        <w:suppressAutoHyphens/>
        <w:spacing w:after="29" w:line="276" w:lineRule="auto"/>
        <w:ind w:right="14"/>
        <w:contextualSpacing/>
        <w:jc w:val="both"/>
        <w:rPr>
          <w:rFonts w:ascii="Arial Narrow" w:eastAsia="Calibri" w:hAnsi="Arial Narrow" w:cs="Calibri"/>
          <w:color w:val="FF0000"/>
          <w:lang w:eastAsia="pl-PL"/>
        </w:rPr>
      </w:pPr>
      <w:r w:rsidRPr="0097761A">
        <w:rPr>
          <w:rFonts w:ascii="Arial Narrow" w:hAnsi="Arial Narrow" w:cs="Arial"/>
        </w:rPr>
        <w:t>kopiami dokumentów przelewów bankowych potwierdzającymi, że Podwykonawcy/dalsi Podwykonawcy otrzymali wynagrodzenie należne im wg zestawienia należnego wynagrodzenia Podwykonawców/dalszych Podwykonawców, stanowiącego załącznik do faktury</w:t>
      </w:r>
      <w:r w:rsidRPr="0097761A">
        <w:rPr>
          <w:rFonts w:ascii="Arial Narrow" w:hAnsi="Arial Narrow" w:cs="Arial"/>
          <w:color w:val="FF0000"/>
        </w:rPr>
        <w:t xml:space="preserve">. </w:t>
      </w:r>
    </w:p>
    <w:p w14:paraId="3E9387CA" w14:textId="77777777" w:rsidR="0097761A" w:rsidRPr="0097761A" w:rsidRDefault="0097761A" w:rsidP="0097761A">
      <w:pPr>
        <w:numPr>
          <w:ilvl w:val="0"/>
          <w:numId w:val="70"/>
        </w:numPr>
        <w:tabs>
          <w:tab w:val="left" w:pos="993"/>
        </w:tabs>
        <w:suppressAutoHyphens/>
        <w:spacing w:after="29" w:line="276" w:lineRule="auto"/>
        <w:ind w:right="14"/>
        <w:contextualSpacing/>
        <w:jc w:val="both"/>
        <w:rPr>
          <w:rFonts w:ascii="Arial Narrow" w:eastAsia="Calibri" w:hAnsi="Arial Narrow" w:cs="Calibri"/>
          <w:color w:val="FF0000"/>
          <w:lang w:eastAsia="pl-PL"/>
        </w:rPr>
      </w:pPr>
      <w:r w:rsidRPr="0097761A">
        <w:rPr>
          <w:rFonts w:ascii="Arial Narrow" w:eastAsia="Calibri" w:hAnsi="Arial Narrow" w:cs="Calibri"/>
          <w:color w:val="000000"/>
          <w:lang w:eastAsia="pl-PL"/>
        </w:rPr>
        <w:t>oświadczenie Wykonawcy o zatrudnieniu wszystkich osób wskazanych w wykazie, o którym mowa w § 5 ust, 14 pkt. 3 niniejszej umowy na podstawie umowy o pracę, jeżeli wykonywanie tych czynności polega na wykonywaniu pracy w rozumieniu art. 22 §1 ustawy z dnia 26 czerwca 1974 r. Kodeks pracy (t,j. Dz. U. z 2020 r., poz. 1320 z późn. zm.).</w:t>
      </w:r>
    </w:p>
    <w:p w14:paraId="3CCD1E15" w14:textId="77777777" w:rsidR="0097761A" w:rsidRPr="0097761A" w:rsidRDefault="0097761A" w:rsidP="0097761A">
      <w:pPr>
        <w:numPr>
          <w:ilvl w:val="0"/>
          <w:numId w:val="36"/>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Rozliczenia za wykonane roboty dokonywane wg następujących zasad:</w:t>
      </w:r>
    </w:p>
    <w:p w14:paraId="2407F355" w14:textId="77777777" w:rsidR="0097761A" w:rsidRPr="0097761A" w:rsidRDefault="0097761A" w:rsidP="0097761A">
      <w:pPr>
        <w:numPr>
          <w:ilvl w:val="0"/>
          <w:numId w:val="35"/>
        </w:numPr>
        <w:tabs>
          <w:tab w:val="left" w:pos="993"/>
        </w:tabs>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Fakturowanie za wykonanie części robót będzie możliwe nie częściej niż raz w miesiącu, według opracowanego przez Wykonawcę i zatwierdzonego przez Zamawiającego harmonogramu rzeczowo-finansowego,</w:t>
      </w:r>
    </w:p>
    <w:p w14:paraId="600EC657" w14:textId="77777777" w:rsidR="0097761A" w:rsidRPr="0097761A" w:rsidRDefault="0097761A" w:rsidP="0097761A">
      <w:pPr>
        <w:numPr>
          <w:ilvl w:val="0"/>
          <w:numId w:val="35"/>
        </w:numPr>
        <w:tabs>
          <w:tab w:val="left" w:pos="993"/>
        </w:tabs>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Faktura końcowa wystawiona zostanie na podstawie protokołu odbioru końcowego robót,</w:t>
      </w:r>
    </w:p>
    <w:p w14:paraId="31DBD5DE" w14:textId="77777777" w:rsidR="0097761A" w:rsidRPr="0097761A" w:rsidRDefault="0097761A" w:rsidP="0097761A">
      <w:pPr>
        <w:numPr>
          <w:ilvl w:val="0"/>
          <w:numId w:val="35"/>
        </w:numPr>
        <w:tabs>
          <w:tab w:val="left" w:pos="993"/>
        </w:tabs>
        <w:suppressAutoHyphens/>
        <w:spacing w:after="3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 każdej faktury dołączony będzie częściowy protokół odbioru oraz dokumenty potwierdzające jakość wykonanych robót ( certyfikaty, aprobaty, deklaracje zgodności, itp.), szkice geodezyjne, wyniki badań oraz inne dokumenty wymagane przy odbiorze robót.</w:t>
      </w:r>
    </w:p>
    <w:p w14:paraId="59A86C74"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2D5590EF"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Zapłata faktur Wykonawcy nastąpi w terminie 30 dni od dnia doręczenia Zamawiającemu prawidłowo wystawionej faktury VAT </w:t>
      </w:r>
      <w:r w:rsidRPr="0097761A">
        <w:rPr>
          <w:rFonts w:ascii="Arial Narrow" w:hAnsi="Arial Narrow" w:cs="Arial"/>
          <w:u w:val="single"/>
        </w:rPr>
        <w:t>wraz z dokumentami określonymi w ust. 7 i ust. 8 lit. c) niniejszego paragrafu oraz po spełnieniu zapisu określonego w ust.17.</w:t>
      </w:r>
      <w:r w:rsidRPr="0097761A">
        <w:rPr>
          <w:rFonts w:ascii="Arial Narrow" w:eastAsia="Calibri" w:hAnsi="Arial Narrow" w:cs="Calibri"/>
          <w:lang w:eastAsia="pl-PL"/>
        </w:rPr>
        <w:t xml:space="preserve"> </w:t>
      </w:r>
    </w:p>
    <w:p w14:paraId="46A5DECA"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termin zapłaty Strony uznawać będą termin obciążenia rachunku Zamawiającego.</w:t>
      </w:r>
    </w:p>
    <w:p w14:paraId="6460CD89"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w:t>
      </w:r>
      <w:r w:rsidRPr="0097761A">
        <w:rPr>
          <w:rFonts w:ascii="Arial Narrow" w:eastAsia="Calibri" w:hAnsi="Arial Narrow" w:cs="Calibri"/>
          <w:color w:val="000000"/>
          <w:lang w:eastAsia="pl-PL"/>
        </w:rPr>
        <w:lastRenderedPageBreak/>
        <w:t>obciążeniem. Wykonawca oświadcza, że wyraża zgodę na dokonywanie przez Zamawiającego płatności w systemie podzielonej płatności tzw. split payment.</w:t>
      </w:r>
    </w:p>
    <w:p w14:paraId="70B9FF05"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oświadcza, że jest czynnym płatnikiem podatku VAT.</w:t>
      </w:r>
    </w:p>
    <w:p w14:paraId="2A79657E"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oświadcza, ze rachunek bankowy wskazany na fakturze VAT znajduje się na białej liście podatkowej.</w:t>
      </w:r>
    </w:p>
    <w:p w14:paraId="0E376439"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zobowiązany jest do dokonania we własnym zakresie wynagrodzenia należnego Podwykonawcom z zachowaniem terminów płatności określonych w umowach o podwykonawstwo.</w:t>
      </w:r>
    </w:p>
    <w:p w14:paraId="7E0CA330"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97761A">
        <w:rPr>
          <w:rFonts w:ascii="Arial Narrow" w:eastAsia="Calibri" w:hAnsi="Arial Narrow" w:cs="Calibri"/>
          <w:lang w:eastAsia="pl-PL"/>
        </w:rPr>
        <w:t xml:space="preserve">18 do 26 </w:t>
      </w:r>
      <w:r w:rsidRPr="0097761A">
        <w:rPr>
          <w:rFonts w:ascii="Arial Narrow" w:eastAsia="Calibri" w:hAnsi="Arial Narrow" w:cs="Calibri"/>
          <w:color w:val="000000"/>
          <w:lang w:eastAsia="pl-PL"/>
        </w:rPr>
        <w:t>niniejszego paragrafu.</w:t>
      </w:r>
    </w:p>
    <w:p w14:paraId="45DD6964"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lang w:eastAsia="pl-PL"/>
        </w:rPr>
        <w:t xml:space="preserve">W dniu złożenia faktury </w:t>
      </w:r>
      <w:r w:rsidRPr="0097761A">
        <w:rPr>
          <w:rFonts w:ascii="Arial Narrow" w:eastAsia="Calibri" w:hAnsi="Arial Narrow" w:cs="Calibri"/>
          <w:color w:val="00000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5A20EC08"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3C0BCC6B"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BADF2B9"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Wynagrodzenie, o którym mowa w ust. </w:t>
      </w:r>
      <w:r w:rsidRPr="0097761A">
        <w:rPr>
          <w:rFonts w:ascii="Arial Narrow" w:eastAsia="Calibri" w:hAnsi="Arial Narrow" w:cs="Calibri"/>
          <w:lang w:eastAsia="pl-PL"/>
        </w:rPr>
        <w:t xml:space="preserve">19 </w:t>
      </w:r>
      <w:r w:rsidRPr="0097761A">
        <w:rPr>
          <w:rFonts w:ascii="Arial Narrow" w:eastAsia="Calibri" w:hAnsi="Arial Narrow" w:cs="Calibri"/>
          <w:color w:val="00000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45727B"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97761A">
        <w:rPr>
          <w:rFonts w:ascii="Arial Narrow" w:eastAsia="Calibri" w:hAnsi="Arial Narrow" w:cs="Calibri"/>
          <w:lang w:eastAsia="pl-PL"/>
        </w:rPr>
        <w:t xml:space="preserve">.19 </w:t>
      </w:r>
      <w:r w:rsidRPr="0097761A">
        <w:rPr>
          <w:rFonts w:ascii="Arial Narrow" w:eastAsia="Calibri" w:hAnsi="Arial Narrow" w:cs="Calibri"/>
          <w:color w:val="000000"/>
          <w:lang w:eastAsia="pl-PL"/>
        </w:rPr>
        <w:t xml:space="preserve">Termin na wniesienie uwag ustala się na 7 dni od daty doręczenia powiadomienia o roszczeniu podwykonawcy. </w:t>
      </w:r>
      <w:r w:rsidRPr="0097761A">
        <w:rPr>
          <w:rFonts w:ascii="Arial Narrow" w:hAnsi="Arial Narrow"/>
        </w:rPr>
        <w:t>W uwagach nie można powoływać się na potrącenie roszczeń wykonawcy względem podwykonawcy niezwiązanych z umową o podwykonawstwo.</w:t>
      </w:r>
    </w:p>
    <w:p w14:paraId="4245B944" w14:textId="77777777" w:rsidR="0097761A" w:rsidRPr="0097761A" w:rsidRDefault="0097761A" w:rsidP="0097761A">
      <w:pPr>
        <w:numPr>
          <w:ilvl w:val="0"/>
          <w:numId w:val="3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zgłoszenia uwag, o których mowa w ust</w:t>
      </w:r>
      <w:r w:rsidRPr="0097761A">
        <w:rPr>
          <w:rFonts w:ascii="Arial Narrow" w:eastAsia="Calibri" w:hAnsi="Arial Narrow" w:cs="Calibri"/>
          <w:lang w:eastAsia="pl-PL"/>
        </w:rPr>
        <w:t>.19</w:t>
      </w:r>
      <w:r w:rsidRPr="0097761A">
        <w:rPr>
          <w:rFonts w:ascii="Arial Narrow" w:eastAsia="Calibri" w:hAnsi="Arial Narrow" w:cs="Calibri"/>
          <w:color w:val="000000"/>
          <w:lang w:eastAsia="pl-PL"/>
        </w:rPr>
        <w:t>, w terminie wskazanym przez zamawiającego, zamawiający może:</w:t>
      </w:r>
    </w:p>
    <w:p w14:paraId="07E144B7" w14:textId="77777777" w:rsidR="0097761A" w:rsidRPr="0097761A" w:rsidRDefault="0097761A" w:rsidP="0097761A">
      <w:pPr>
        <w:numPr>
          <w:ilvl w:val="0"/>
          <w:numId w:val="37"/>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nie dokonać bezpośredniej zapłaty wynagrodzenia podwykonawcy lub dalszemu podwykonawcy, jeżeli wykonawca wykaże niezasadność takiej zapłaty albo</w:t>
      </w:r>
    </w:p>
    <w:p w14:paraId="6815E03E" w14:textId="77777777" w:rsidR="0097761A" w:rsidRPr="0097761A" w:rsidRDefault="0097761A" w:rsidP="0097761A">
      <w:pPr>
        <w:numPr>
          <w:ilvl w:val="0"/>
          <w:numId w:val="37"/>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489A78" w14:textId="77777777" w:rsidR="0097761A" w:rsidRPr="0097761A" w:rsidRDefault="0097761A" w:rsidP="0097761A">
      <w:pPr>
        <w:numPr>
          <w:ilvl w:val="0"/>
          <w:numId w:val="37"/>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dokonać bezpośredniej zapłaty wynagrodzenia podwykonawcy lub dalszemu podwykonawcy, jeżeli podwykonawca lub dalszy podwykonawca wykaże zasadność takiej zapłaty.</w:t>
      </w:r>
    </w:p>
    <w:p w14:paraId="3E5AAF4E" w14:textId="77777777" w:rsidR="0097761A" w:rsidRPr="0097761A" w:rsidRDefault="0097761A" w:rsidP="0097761A">
      <w:pPr>
        <w:numPr>
          <w:ilvl w:val="0"/>
          <w:numId w:val="36"/>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Zamawiający dokona bezpośredniej zapłaty na rzecz Podwykonawcy/dalszego podwykonawcy wyłącznie wymagalnego wynagrodzenia, bez odsetek należnych Podwykonawcom/dalszym podwykonawcom.</w:t>
      </w:r>
    </w:p>
    <w:p w14:paraId="380428A4" w14:textId="77777777" w:rsidR="0097761A" w:rsidRPr="0097761A" w:rsidRDefault="0097761A" w:rsidP="0097761A">
      <w:pPr>
        <w:numPr>
          <w:ilvl w:val="0"/>
          <w:numId w:val="36"/>
        </w:numPr>
        <w:suppressAutoHyphens/>
        <w:spacing w:after="5" w:line="276" w:lineRule="auto"/>
        <w:ind w:right="128"/>
        <w:contextualSpacing/>
        <w:jc w:val="both"/>
        <w:rPr>
          <w:rFonts w:ascii="Arial Narrow" w:eastAsia="Verdana" w:hAnsi="Arial Narrow" w:cs="Verdana"/>
          <w:color w:val="FF0000"/>
          <w:lang w:eastAsia="pl-PL"/>
        </w:rPr>
      </w:pPr>
      <w:r w:rsidRPr="0097761A">
        <w:rPr>
          <w:rFonts w:ascii="Arial Narrow" w:hAnsi="Arial Narrow"/>
          <w:shd w:val="clear" w:color="auto" w:fill="FFFFFF"/>
        </w:rPr>
        <w:t>W przypadku dokonania bezpo</w:t>
      </w:r>
      <w:r w:rsidRPr="0097761A">
        <w:rPr>
          <w:rFonts w:ascii="Arial Narrow" w:hAnsi="Arial Narrow" w:hint="eastAsia"/>
          <w:shd w:val="clear" w:color="auto" w:fill="FFFFFF"/>
        </w:rPr>
        <w:t>ś</w:t>
      </w:r>
      <w:r w:rsidRPr="0097761A">
        <w:rPr>
          <w:rFonts w:ascii="Arial Narrow" w:hAnsi="Arial Narrow"/>
          <w:shd w:val="clear" w:color="auto" w:fill="FFFFFF"/>
        </w:rPr>
        <w:t>redniej zap</w:t>
      </w:r>
      <w:r w:rsidRPr="0097761A">
        <w:rPr>
          <w:rFonts w:ascii="Arial Narrow" w:hAnsi="Arial Narrow" w:hint="eastAsia"/>
          <w:shd w:val="clear" w:color="auto" w:fill="FFFFFF"/>
        </w:rPr>
        <w:t>ł</w:t>
      </w:r>
      <w:r w:rsidRPr="0097761A">
        <w:rPr>
          <w:rFonts w:ascii="Arial Narrow" w:hAnsi="Arial Narrow"/>
          <w:shd w:val="clear" w:color="auto" w:fill="FFFFFF"/>
        </w:rPr>
        <w:t>aty podwykonawcy lub dalszemu podwykonawcy zamawiaj</w:t>
      </w:r>
      <w:r w:rsidRPr="0097761A">
        <w:rPr>
          <w:rFonts w:ascii="Arial Narrow" w:hAnsi="Arial Narrow" w:hint="eastAsia"/>
          <w:shd w:val="clear" w:color="auto" w:fill="FFFFFF"/>
        </w:rPr>
        <w:t>ą</w:t>
      </w:r>
      <w:r w:rsidRPr="0097761A">
        <w:rPr>
          <w:rFonts w:ascii="Arial Narrow" w:hAnsi="Arial Narrow"/>
          <w:shd w:val="clear" w:color="auto" w:fill="FFFFFF"/>
        </w:rPr>
        <w:t>cy potr</w:t>
      </w:r>
      <w:r w:rsidRPr="0097761A">
        <w:rPr>
          <w:rFonts w:ascii="Arial Narrow" w:hAnsi="Arial Narrow" w:hint="eastAsia"/>
          <w:shd w:val="clear" w:color="auto" w:fill="FFFFFF"/>
        </w:rPr>
        <w:t>ą</w:t>
      </w:r>
      <w:r w:rsidRPr="0097761A">
        <w:rPr>
          <w:rFonts w:ascii="Arial Narrow" w:hAnsi="Arial Narrow"/>
          <w:shd w:val="clear" w:color="auto" w:fill="FFFFFF"/>
        </w:rPr>
        <w:t>ca kwot</w:t>
      </w:r>
      <w:r w:rsidRPr="0097761A">
        <w:rPr>
          <w:rFonts w:ascii="Arial Narrow" w:hAnsi="Arial Narrow" w:hint="eastAsia"/>
          <w:shd w:val="clear" w:color="auto" w:fill="FFFFFF"/>
        </w:rPr>
        <w:t>ę</w:t>
      </w:r>
      <w:r w:rsidRPr="0097761A">
        <w:rPr>
          <w:rFonts w:ascii="Arial Narrow" w:hAnsi="Arial Narrow"/>
          <w:shd w:val="clear" w:color="auto" w:fill="FFFFFF"/>
        </w:rPr>
        <w:t xml:space="preserve"> wyp</w:t>
      </w:r>
      <w:r w:rsidRPr="0097761A">
        <w:rPr>
          <w:rFonts w:ascii="Arial Narrow" w:hAnsi="Arial Narrow" w:hint="eastAsia"/>
          <w:shd w:val="clear" w:color="auto" w:fill="FFFFFF"/>
        </w:rPr>
        <w:t>ł</w:t>
      </w:r>
      <w:r w:rsidRPr="0097761A">
        <w:rPr>
          <w:rFonts w:ascii="Arial Narrow" w:hAnsi="Arial Narrow"/>
          <w:shd w:val="clear" w:color="auto" w:fill="FFFFFF"/>
        </w:rPr>
        <w:t>aconego wynagrodzenia z wynagrodzenia nale</w:t>
      </w:r>
      <w:r w:rsidRPr="0097761A">
        <w:rPr>
          <w:rFonts w:ascii="Arial Narrow" w:hAnsi="Arial Narrow" w:hint="eastAsia"/>
          <w:shd w:val="clear" w:color="auto" w:fill="FFFFFF"/>
        </w:rPr>
        <w:t>ż</w:t>
      </w:r>
      <w:r w:rsidRPr="0097761A">
        <w:rPr>
          <w:rFonts w:ascii="Arial Narrow" w:hAnsi="Arial Narrow"/>
          <w:shd w:val="clear" w:color="auto" w:fill="FFFFFF"/>
        </w:rPr>
        <w:t>nego wykonawcy</w:t>
      </w:r>
    </w:p>
    <w:p w14:paraId="1297E53C" w14:textId="77777777" w:rsidR="0097761A" w:rsidRPr="0097761A" w:rsidRDefault="0097761A" w:rsidP="0097761A">
      <w:pPr>
        <w:numPr>
          <w:ilvl w:val="0"/>
          <w:numId w:val="36"/>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Zapłata wynagrodzenia podwykonawcy zwalnia Zamawiającego z obowiązku zapłaty wynagrodzenia Wykonawcy w części wynagrodzenia przekazanego podwykonawcy.</w:t>
      </w:r>
    </w:p>
    <w:p w14:paraId="6841F77A" w14:textId="77777777" w:rsidR="0097761A" w:rsidRPr="0097761A" w:rsidRDefault="0097761A" w:rsidP="0097761A">
      <w:pPr>
        <w:numPr>
          <w:ilvl w:val="0"/>
          <w:numId w:val="36"/>
        </w:numPr>
        <w:suppressAutoHyphens/>
        <w:spacing w:after="5" w:line="276" w:lineRule="auto"/>
        <w:ind w:right="128"/>
        <w:contextualSpacing/>
        <w:jc w:val="both"/>
        <w:rPr>
          <w:rFonts w:ascii="Arial Narrow" w:eastAsia="Verdana" w:hAnsi="Arial Narrow" w:cs="Verdana"/>
          <w:color w:val="000000"/>
          <w:lang w:eastAsia="pl-PL"/>
        </w:rPr>
      </w:pPr>
      <w:r w:rsidRPr="0097761A">
        <w:rPr>
          <w:rFonts w:ascii="Arial Narrow" w:eastAsia="Verdana" w:hAnsi="Arial Narrow" w:cs="Verdana"/>
          <w:color w:val="000000"/>
          <w:lang w:eastAsia="pl-PL"/>
        </w:rPr>
        <w:t xml:space="preserve">Na zasadzie potrącenia umownego, Zamawiający może potrącić z wynagrodzenia Wykonawcy wszelkie roszczenia w stosunku do Wykonawcy na podstawie umowy, w tym w szczególności kary umowne, koszty </w:t>
      </w:r>
      <w:r w:rsidRPr="0097761A">
        <w:rPr>
          <w:rFonts w:ascii="Arial Narrow" w:eastAsia="Verdana" w:hAnsi="Arial Narrow" w:cs="Verdana"/>
          <w:color w:val="000000"/>
          <w:lang w:eastAsia="pl-PL"/>
        </w:rPr>
        <w:lastRenderedPageBreak/>
        <w:t>poniesione na ustanowienie ubezpieczenia, kwoty zapłacone bezpośrednio Podwykonawcom/dalszym podwykonawcom Wykonawcy, roszczenia o obniżenie wynagrodzenia, koszty związane z Wykonaniem Zastępczym.</w:t>
      </w:r>
    </w:p>
    <w:p w14:paraId="45BFE481" w14:textId="77777777" w:rsidR="0097761A" w:rsidRPr="0097761A" w:rsidRDefault="0097761A" w:rsidP="0097761A">
      <w:pPr>
        <w:suppressAutoHyphens/>
        <w:spacing w:after="0"/>
        <w:rPr>
          <w:rFonts w:ascii="Arial Narrow" w:eastAsia="Verdana" w:hAnsi="Arial Narrow" w:cs="Verdana"/>
          <w:b/>
          <w:color w:val="000000"/>
          <w:lang w:eastAsia="pl-PL"/>
        </w:rPr>
      </w:pPr>
    </w:p>
    <w:p w14:paraId="6DADF2E4"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§8</w:t>
      </w:r>
    </w:p>
    <w:p w14:paraId="454C005A"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(ubezpieczenie Wykonawcy)</w:t>
      </w:r>
    </w:p>
    <w:p w14:paraId="0FB6495A" w14:textId="77777777" w:rsidR="0097761A" w:rsidRPr="0097761A" w:rsidRDefault="0097761A" w:rsidP="0097761A">
      <w:pPr>
        <w:numPr>
          <w:ilvl w:val="0"/>
          <w:numId w:val="38"/>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zobowiązuje się zawrzeć na czas obowiązywania Umowy w terminie do 7 dni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5F28AE33" w14:textId="77777777" w:rsidR="0097761A" w:rsidRPr="0097761A" w:rsidRDefault="0097761A" w:rsidP="0097761A">
      <w:pPr>
        <w:numPr>
          <w:ilvl w:val="0"/>
          <w:numId w:val="39"/>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 ryzyk budowlanych (np. CAR, EAR lub CWAR) z sumą ubezpieczenia nie niższą niż Cena ofertowa brutto,</w:t>
      </w:r>
    </w:p>
    <w:p w14:paraId="36AFD6AF" w14:textId="77777777" w:rsidR="0097761A" w:rsidRPr="0097761A" w:rsidRDefault="0097761A" w:rsidP="0097761A">
      <w:pPr>
        <w:numPr>
          <w:ilvl w:val="0"/>
          <w:numId w:val="39"/>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500 000,00zł,</w:t>
      </w:r>
    </w:p>
    <w:p w14:paraId="12CBD098" w14:textId="77777777" w:rsidR="0097761A" w:rsidRPr="0097761A" w:rsidRDefault="0097761A" w:rsidP="0097761A">
      <w:pPr>
        <w:numPr>
          <w:ilvl w:val="0"/>
          <w:numId w:val="39"/>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ubezpieczenia kadry, pracowników Wykonawcy oraz każdego Podwykonawcy (dalszego Podwykonawcy), a także wszelkich innych osób realizujących w imieniu Wykonawcy lub Podwykonawcy roboty budowlane.</w:t>
      </w:r>
    </w:p>
    <w:p w14:paraId="300E029B"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Umowy ubezpieczenia, o których mowa w ust. 1 muszą zapewniać wypłatę odszkodowania płatnego w złotych polskich, bez ograniczeń.</w:t>
      </w:r>
    </w:p>
    <w:p w14:paraId="2486AE4E"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Koszt umowy, lub umów, o których mowa w ust. 1 w szczególności składki ubezpieczeniowe, pokrywa w całości Wykonawca.</w:t>
      </w:r>
    </w:p>
    <w:p w14:paraId="5DD9B070"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0352AB2F"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157DCC2B"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ust.11 poniżej.</w:t>
      </w:r>
    </w:p>
    <w:p w14:paraId="160E59E7"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 jest uprawniony do dokonywania zmian warunków ubezpieczenia bez uprzedniej zgody Zamawiającego wyrażonej na piśmie.</w:t>
      </w:r>
    </w:p>
    <w:p w14:paraId="3F9BB9F3"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na każde żądanie Zamawiającego okaże niezwłocznie, nie później jednak niż w terminie 3 dni roboczych od wezwania, dowody istnienia ubezpieczeń wymienionych w ust.1 niniejszego paragrafu.</w:t>
      </w:r>
    </w:p>
    <w:p w14:paraId="5439809C"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będzie utrzymywał ubezpieczenie od ryzyk budowlanych do dnia podpisania protokołu odbioru końcowego, natomiast ubezpieczenie odpowiedzialności cywilnej do dnia podpisania protokołu odbioru ostatecznego.</w:t>
      </w:r>
    </w:p>
    <w:p w14:paraId="3D07B8A3"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Jeżeli w okresach wskazanych w ust. 9 niniejszego paragrafu ubezpieczenia wymienione w ust.1 niniejszego paragrafu stracą swoją ważność Wykonawca natychmiast uzyska nowe ubezpieczenie, bez wezwania ze strony Zamawiającego.</w:t>
      </w:r>
    </w:p>
    <w:p w14:paraId="6C43287E" w14:textId="77777777" w:rsidR="0097761A" w:rsidRPr="0097761A" w:rsidRDefault="0097761A" w:rsidP="0097761A">
      <w:pPr>
        <w:numPr>
          <w:ilvl w:val="0"/>
          <w:numId w:val="3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W przypadku zaniechania przez Wykonawcę utrzymania ubezpieczenia od ryzyk budowlanych Zamawiający będzie uprawniony wedle swojego wyboru:</w:t>
      </w:r>
    </w:p>
    <w:p w14:paraId="67755D76" w14:textId="77777777" w:rsidR="0097761A" w:rsidRPr="0097761A" w:rsidRDefault="0097761A" w:rsidP="0097761A">
      <w:pPr>
        <w:numPr>
          <w:ilvl w:val="0"/>
          <w:numId w:val="40"/>
        </w:numPr>
        <w:suppressAutoHyphens/>
        <w:spacing w:after="244"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ubezpieczyć Wykonawcę na jego koszt i potrącić koszty uzyskania ubezpieczeń wymienionych w ust.1, niniejszego paragrafu z wynagrodzenia Wykonawcy bądź też zaspokoić je z zabezpieczenia należytego wykonania umowy,</w:t>
      </w:r>
    </w:p>
    <w:p w14:paraId="1C8F6318" w14:textId="77777777" w:rsidR="0097761A" w:rsidRPr="0097761A" w:rsidRDefault="0097761A" w:rsidP="0097761A">
      <w:pPr>
        <w:numPr>
          <w:ilvl w:val="0"/>
          <w:numId w:val="40"/>
        </w:numPr>
        <w:suppressAutoHyphens/>
        <w:spacing w:after="244"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wyznaczyć Wykonawcy dodatkowy termin na uzyskanie ubezpieczeń wymienionych w ust.1 niniejszego paragrafu i przedłożenie dowodów uzyskania tych ubezpieczeń, a po jego bezskutecznym upływie odstąpić od umowy.</w:t>
      </w:r>
    </w:p>
    <w:p w14:paraId="43D9406C"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§9</w:t>
      </w:r>
    </w:p>
    <w:p w14:paraId="00894BA0"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(zabezpieczenie należytego wykonania umowy)</w:t>
      </w:r>
    </w:p>
    <w:p w14:paraId="2E26EB2E" w14:textId="2A9362A4"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Tytułem zabezpieczenia należytego wykonania umowy Wykonawca do dnia podpisania umowy wniósł zabezpieczenie w wysokości 2</w:t>
      </w:r>
      <w:r w:rsidR="00C218E8">
        <w:rPr>
          <w:rFonts w:ascii="Arial Narrow" w:eastAsia="Times New Roman" w:hAnsi="Arial Narrow" w:cs="Arial"/>
          <w:lang w:eastAsia="pl-PL"/>
        </w:rPr>
        <w:t>,5</w:t>
      </w:r>
      <w:r w:rsidRPr="0097761A">
        <w:rPr>
          <w:rFonts w:ascii="Arial Narrow" w:eastAsia="Times New Roman" w:hAnsi="Arial Narrow" w:cs="Arial"/>
          <w:lang w:eastAsia="pl-PL"/>
        </w:rPr>
        <w:t xml:space="preserve"> % wynagrodzenia umownego brutto, o którym mowa w § 7 ust. 1 niniejszej umowy.</w:t>
      </w:r>
    </w:p>
    <w:p w14:paraId="26190414" w14:textId="39B9CB49"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Zabezpieczenie zostało wniesione w formie</w:t>
      </w:r>
      <w:r w:rsidR="00C218E8">
        <w:rPr>
          <w:rFonts w:ascii="Arial Narrow" w:eastAsia="Times New Roman" w:hAnsi="Arial Narrow" w:cs="Arial"/>
          <w:lang w:eastAsia="pl-PL"/>
        </w:rPr>
        <w:t xml:space="preserve"> gwarancji ubezpieczeniowej należytego wykonania kontraktu oraz właściwego usunięcia wad i usterek ( Nr 998056164194 i nr 998056164195 z dnia 4 października 2021r.).</w:t>
      </w:r>
    </w:p>
    <w:p w14:paraId="28BE335E" w14:textId="77777777"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t>
      </w:r>
      <w:r w:rsidRPr="0097761A">
        <w:rPr>
          <w:rFonts w:ascii="Arial Narrow" w:eastAsia="Times New Roman" w:hAnsi="Arial Narrow" w:cs="Arial"/>
          <w:lang w:eastAsia="pl-PL"/>
        </w:rPr>
        <w:br/>
        <w:t xml:space="preserve">W przypadku powstania roszczenia Zamawiający może je zaspokoić z zabezpieczenia należytego wykonania umowy bez wzywania Wykonawcy do dobrowolnego zaspokojenia roszczenia. </w:t>
      </w:r>
    </w:p>
    <w:p w14:paraId="23C572E8" w14:textId="77777777"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Koszty Zabezpieczenia należytego wykonania Umowy ponosi Wykonawca.</w:t>
      </w:r>
    </w:p>
    <w:p w14:paraId="68D5F0A1" w14:textId="77777777"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727D3779" w14:textId="77777777" w:rsidR="0097761A" w:rsidRPr="0097761A" w:rsidRDefault="0097761A" w:rsidP="0097761A">
      <w:pPr>
        <w:numPr>
          <w:ilvl w:val="0"/>
          <w:numId w:val="60"/>
        </w:numPr>
        <w:suppressAutoHyphens/>
        <w:spacing w:after="0" w:line="276" w:lineRule="auto"/>
        <w:ind w:left="567" w:hanging="567"/>
        <w:jc w:val="both"/>
        <w:rPr>
          <w:rFonts w:ascii="Arial Narrow" w:eastAsia="Times New Roman" w:hAnsi="Arial Narrow" w:cs="Arial"/>
          <w:lang w:eastAsia="pl-PL"/>
        </w:rPr>
      </w:pPr>
      <w:r w:rsidRPr="0097761A">
        <w:rPr>
          <w:rFonts w:ascii="Arial Narrow" w:eastAsia="Times New Roman" w:hAnsi="Arial Narrow" w:cs="Arial"/>
          <w:lang w:eastAsia="pl-PL"/>
        </w:rPr>
        <w:t>Strony postanawiają, że:</w:t>
      </w:r>
    </w:p>
    <w:p w14:paraId="48C62387" w14:textId="77777777" w:rsidR="0097761A" w:rsidRPr="0097761A" w:rsidRDefault="0097761A" w:rsidP="0097761A">
      <w:pPr>
        <w:numPr>
          <w:ilvl w:val="0"/>
          <w:numId w:val="61"/>
        </w:numPr>
        <w:suppressAutoHyphens/>
        <w:spacing w:after="0" w:line="276" w:lineRule="auto"/>
        <w:ind w:left="1134" w:hanging="567"/>
        <w:jc w:val="both"/>
        <w:rPr>
          <w:rFonts w:ascii="Arial Narrow" w:eastAsia="Times New Roman" w:hAnsi="Arial Narrow" w:cs="Arial"/>
          <w:lang w:eastAsia="pl-PL"/>
        </w:rPr>
      </w:pPr>
      <w:r w:rsidRPr="0097761A">
        <w:rPr>
          <w:rFonts w:ascii="Arial Narrow" w:eastAsia="Times New Roman" w:hAnsi="Arial Narrow" w:cs="Arial"/>
          <w:lang w:eastAsia="pl-PL"/>
        </w:rPr>
        <w:t>70% kwoty zabezpieczenia należytego wykonania umowy zostanie zwolnione Wykonawcy w ciągu 30 dni licząc od dnia podpisania protokołu odbioru końcowego.</w:t>
      </w:r>
    </w:p>
    <w:p w14:paraId="744DD492" w14:textId="77777777" w:rsidR="0097761A" w:rsidRPr="0097761A" w:rsidRDefault="0097761A" w:rsidP="0097761A">
      <w:pPr>
        <w:numPr>
          <w:ilvl w:val="0"/>
          <w:numId w:val="61"/>
        </w:numPr>
        <w:suppressAutoHyphens/>
        <w:spacing w:after="0" w:line="276" w:lineRule="auto"/>
        <w:ind w:left="1134" w:hanging="567"/>
        <w:jc w:val="both"/>
        <w:rPr>
          <w:rFonts w:ascii="Arial Narrow" w:eastAsia="Times New Roman" w:hAnsi="Arial Narrow" w:cs="Arial"/>
          <w:lang w:eastAsia="pl-PL"/>
        </w:rPr>
      </w:pPr>
      <w:r w:rsidRPr="0097761A">
        <w:rPr>
          <w:rFonts w:ascii="Arial Narrow" w:eastAsia="Times New Roman" w:hAnsi="Arial Narrow" w:cs="Arial"/>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97761A">
        <w:rPr>
          <w:rFonts w:ascii="Arial Narrow" w:eastAsia="Times New Roman" w:hAnsi="Arial Narrow" w:cs="Arial"/>
          <w:color w:val="FF0000"/>
          <w:lang w:eastAsia="pl-PL"/>
        </w:rPr>
        <w:t>.</w:t>
      </w:r>
    </w:p>
    <w:p w14:paraId="68E0DFC5"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W przypadku zabezpieczenia w formie gwarancji lub poręczeń, okres ich obowiązywania nie może być krótszy niż:</w:t>
      </w:r>
    </w:p>
    <w:p w14:paraId="15F576CA" w14:textId="77777777" w:rsidR="0097761A" w:rsidRPr="0097761A" w:rsidRDefault="0097761A" w:rsidP="0097761A">
      <w:pPr>
        <w:tabs>
          <w:tab w:val="left" w:pos="567"/>
        </w:tabs>
        <w:spacing w:after="0" w:line="276" w:lineRule="auto"/>
        <w:ind w:left="567"/>
        <w:jc w:val="both"/>
        <w:rPr>
          <w:rFonts w:ascii="Arial Narrow" w:eastAsia="Times New Roman" w:hAnsi="Arial Narrow" w:cs="Arial"/>
          <w:lang w:eastAsia="ar-SA"/>
        </w:rPr>
      </w:pPr>
      <w:r w:rsidRPr="0097761A">
        <w:rPr>
          <w:rFonts w:ascii="Arial Narrow" w:eastAsia="Times New Roman" w:hAnsi="Arial Narrow" w:cs="Arial"/>
          <w:lang w:eastAsia="ar-SA"/>
        </w:rPr>
        <w:t>1) z tytułu należytego wykonania umowy – 30 dni od dnia podpisania protokołu końcowego odbioru robót,</w:t>
      </w:r>
    </w:p>
    <w:p w14:paraId="04DADE48" w14:textId="77777777" w:rsidR="0097761A" w:rsidRPr="0097761A" w:rsidRDefault="0097761A" w:rsidP="0097761A">
      <w:pPr>
        <w:tabs>
          <w:tab w:val="left" w:pos="567"/>
        </w:tabs>
        <w:spacing w:after="0" w:line="276" w:lineRule="auto"/>
        <w:ind w:left="567"/>
        <w:jc w:val="both"/>
        <w:rPr>
          <w:rFonts w:ascii="Arial Narrow" w:eastAsia="Times New Roman" w:hAnsi="Arial Narrow" w:cs="Arial"/>
          <w:lang w:eastAsia="ar-SA"/>
        </w:rPr>
      </w:pPr>
      <w:r w:rsidRPr="0097761A">
        <w:rPr>
          <w:rFonts w:ascii="Arial Narrow" w:eastAsia="Times New Roman" w:hAnsi="Arial Narrow" w:cs="Arial"/>
          <w:lang w:eastAsia="ar-SA"/>
        </w:rPr>
        <w:t>2) z tytułu usunięcia wad i usterek – 15 dni od dnia upływu okresu rękojmi za wady oraz gwarancji.</w:t>
      </w:r>
    </w:p>
    <w:p w14:paraId="5B8E1ACA"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W przypadku zabezpieczenia w formie gwarancji lub poręczenia, okres ich obowiązywania nie może być krótszy niż termin wskazany w ust.7 powyżej, z zastrzeżeniem postanowień art.452 ust.9 ustawy Pzp.</w:t>
      </w:r>
    </w:p>
    <w:p w14:paraId="75A69EC8"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 xml:space="preserve">W przypadku przedłużenia terminu wykonania przedmiotu umowy wskazanego w </w:t>
      </w:r>
      <w:r w:rsidRPr="0097761A">
        <w:rPr>
          <w:rFonts w:ascii="Arial Narrow" w:eastAsia="Times New Roman" w:hAnsi="Arial Narrow" w:cs="Tahoma"/>
          <w:lang w:eastAsia="ar-SA"/>
        </w:rPr>
        <w:t xml:space="preserve">§ </w:t>
      </w:r>
      <w:r w:rsidRPr="0097761A">
        <w:rPr>
          <w:rFonts w:ascii="Arial Narrow" w:eastAsia="Times New Roman" w:hAnsi="Arial Narrow" w:cs="Arial"/>
          <w:lang w:eastAsia="ar-SA"/>
        </w:rPr>
        <w:t>4 ust. 2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142651F9"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Zgodnie z art.452 ust.9 ustawy Pzp, Wykonawca zobowiązuje się do przedłużenia wniesionego zabezpieczenia lub wniesienia nowego zabezpieczenia na kolejne okresy.</w:t>
      </w:r>
    </w:p>
    <w:p w14:paraId="1D2385EA"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lastRenderedPageBreak/>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76D52E48"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color w:val="FF0000"/>
          <w:lang w:eastAsia="ar-SA"/>
        </w:rPr>
      </w:pPr>
      <w:r w:rsidRPr="0097761A">
        <w:rPr>
          <w:rFonts w:ascii="Arial Narrow" w:hAnsi="Arial Narrow"/>
        </w:rPr>
        <w:t>Zapisy zawarte w ust. 10 i 11 niniejszego paragrafu stosuje się, jeżeli okres na jaki ma zostać wniesione                              zabezpieczenie przekracza 5 lat, a Wykonawca wnosi zabezpieczenie w formie innej niż w pieniądzu, na okres nie krótszy niż 5 lat.</w:t>
      </w:r>
    </w:p>
    <w:p w14:paraId="6B5D7CE9"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W trakcie realizacji Umowy Wykonawca może dokonać zmiany formy Zabezpieczenia należytego wykonania umowy, na jedną lub kilka form, o których mowa w art. 450</w:t>
      </w:r>
      <w:r w:rsidRPr="0097761A">
        <w:rPr>
          <w:rFonts w:ascii="Arial Narrow" w:eastAsia="Times New Roman" w:hAnsi="Arial Narrow" w:cs="Arial"/>
          <w:color w:val="FF0000"/>
          <w:lang w:eastAsia="ar-SA"/>
        </w:rPr>
        <w:t xml:space="preserve"> </w:t>
      </w:r>
      <w:r w:rsidRPr="0097761A">
        <w:rPr>
          <w:rFonts w:ascii="Arial Narrow" w:eastAsia="Times New Roman" w:hAnsi="Arial Narrow" w:cs="Arial"/>
          <w:lang w:eastAsia="ar-SA"/>
        </w:rPr>
        <w:t xml:space="preserve">ust. 1 ustawy Prawo zamówień publicznych.                                 </w:t>
      </w:r>
      <w:r w:rsidRPr="0097761A">
        <w:rPr>
          <w:rFonts w:ascii="Arial Narrow" w:hAnsi="Arial Narrow"/>
        </w:rPr>
        <w:t xml:space="preserve">Zamawiający nie wyraża zgody na wniesienie zabezpieczenia w formach, o których mowa w art. 450 ust. 2 ustawy Prawo zamówień publicznych. </w:t>
      </w:r>
      <w:r w:rsidRPr="0097761A">
        <w:rPr>
          <w:rFonts w:ascii="Arial Narrow" w:eastAsia="Times New Roman" w:hAnsi="Arial Narrow" w:cs="Arial"/>
          <w:lang w:eastAsia="ar-SA"/>
        </w:rPr>
        <w:t xml:space="preserve"> Zmiana formy zabezpieczenia jest dokonywana z zachowaniem ciągłości                                 zabezpieczenia i bez zmniejszenia jego wysokości. </w:t>
      </w:r>
    </w:p>
    <w:p w14:paraId="7C8DE11D"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 xml:space="preserve">Zabezpieczenie należytego wykonania umowy pozostaje w dyspozycji Zamawiającego i zachowuje swoją ważność na czas określony w Umowie. </w:t>
      </w:r>
    </w:p>
    <w:p w14:paraId="6A021A15"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Jeżeli nie zajdzie powód do realizacji zabezpieczenia w całości lub w części, podlega ono zwrotowi Wykonawcy odpowiednio w całości lub w części w terminach, o których mowa w ust.6</w:t>
      </w:r>
      <w:r w:rsidRPr="0097761A">
        <w:rPr>
          <w:rFonts w:ascii="Arial Narrow" w:eastAsia="Times New Roman" w:hAnsi="Arial Narrow" w:cs="Arial"/>
          <w:color w:val="FF0000"/>
          <w:lang w:eastAsia="ar-SA"/>
        </w:rPr>
        <w:t xml:space="preserve"> </w:t>
      </w:r>
      <w:r w:rsidRPr="0097761A">
        <w:rPr>
          <w:rFonts w:ascii="Arial Narrow" w:eastAsia="Times New Roman" w:hAnsi="Arial Narrow" w:cs="Arial"/>
          <w:lang w:eastAsia="ar-SA"/>
        </w:rPr>
        <w:t xml:space="preserve">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DAF7DE7"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Zamawiający może dochodzić zaspokojenia z Zabezpieczenia należytego wykonania umowy, jeżeli jakakolwiek kwota należna Zamawiającemu od Wykonawcy w związku z niewykonaniem lub nienależytym wykonaniem Umowy nie zostanie zapłacona.</w:t>
      </w:r>
    </w:p>
    <w:p w14:paraId="007E04CD"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7D8AE5F0" w14:textId="77777777" w:rsidR="0097761A" w:rsidRPr="0097761A" w:rsidRDefault="0097761A" w:rsidP="0097761A">
      <w:pPr>
        <w:numPr>
          <w:ilvl w:val="0"/>
          <w:numId w:val="62"/>
        </w:numPr>
        <w:tabs>
          <w:tab w:val="left" w:pos="567"/>
        </w:tabs>
        <w:suppressAutoHyphens/>
        <w:spacing w:after="0" w:line="276" w:lineRule="auto"/>
        <w:ind w:left="567" w:hanging="567"/>
        <w:jc w:val="both"/>
        <w:rPr>
          <w:rFonts w:ascii="Arial Narrow" w:eastAsia="Times New Roman" w:hAnsi="Arial Narrow" w:cs="Arial"/>
          <w:lang w:eastAsia="ar-SA"/>
        </w:rPr>
      </w:pPr>
      <w:r w:rsidRPr="0097761A">
        <w:rPr>
          <w:rFonts w:ascii="Arial Narrow" w:eastAsia="Times New Roman" w:hAnsi="Arial Narrow" w:cs="Arial"/>
          <w:lang w:eastAsia="ar-SA"/>
        </w:rPr>
        <w:t>Dostarczona przez Wykonawcę gwarancja bankowa lub ubezpieczeniowa złożona tytułem zabezpieczenia                            należytego wykonania umowy musi ponadto zawierać klauzule o:</w:t>
      </w:r>
    </w:p>
    <w:p w14:paraId="54A4349A" w14:textId="77777777" w:rsidR="0097761A" w:rsidRPr="0097761A" w:rsidRDefault="0097761A" w:rsidP="0097761A">
      <w:pPr>
        <w:numPr>
          <w:ilvl w:val="0"/>
          <w:numId w:val="63"/>
        </w:numPr>
        <w:tabs>
          <w:tab w:val="left" w:pos="567"/>
        </w:tabs>
        <w:suppressAutoHyphens/>
        <w:spacing w:after="0" w:line="276" w:lineRule="auto"/>
        <w:contextualSpacing/>
        <w:jc w:val="both"/>
        <w:rPr>
          <w:rFonts w:ascii="Arial Narrow" w:eastAsia="Times New Roman" w:hAnsi="Arial Narrow" w:cs="Arial"/>
          <w:lang w:eastAsia="ar-SA"/>
        </w:rPr>
      </w:pPr>
      <w:r w:rsidRPr="0097761A">
        <w:rPr>
          <w:rFonts w:ascii="Arial Narrow" w:eastAsia="Times New Roman" w:hAnsi="Arial Narrow" w:cs="Arial"/>
          <w:lang w:eastAsia="ar-SA"/>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A82EC76" w14:textId="77777777" w:rsidR="0097761A" w:rsidRPr="0097761A" w:rsidRDefault="0097761A" w:rsidP="0097761A">
      <w:pPr>
        <w:numPr>
          <w:ilvl w:val="0"/>
          <w:numId w:val="63"/>
        </w:numPr>
        <w:tabs>
          <w:tab w:val="left" w:pos="567"/>
        </w:tabs>
        <w:suppressAutoHyphens/>
        <w:spacing w:after="0" w:line="276" w:lineRule="auto"/>
        <w:contextualSpacing/>
        <w:jc w:val="both"/>
        <w:rPr>
          <w:rFonts w:ascii="Arial Narrow" w:eastAsia="Times New Roman" w:hAnsi="Arial Narrow" w:cs="Arial"/>
          <w:lang w:eastAsia="ar-SA"/>
        </w:rPr>
      </w:pPr>
      <w:r w:rsidRPr="0097761A">
        <w:rPr>
          <w:rFonts w:ascii="Arial Narrow" w:eastAsia="Times New Roman" w:hAnsi="Arial Narrow" w:cs="Arial"/>
          <w:lang w:eastAsia="ar-SA"/>
        </w:rPr>
        <w:t xml:space="preserve">  </w:t>
      </w:r>
      <w:r w:rsidRPr="0097761A">
        <w:rPr>
          <w:rFonts w:ascii="Arial Narrow" w:hAnsi="Arial Narrow" w:cs="Aria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r w:rsidRPr="0097761A">
        <w:rPr>
          <w:rFonts w:ascii="Arial Narrow" w:hAnsi="Arial Narrow" w:cs="Arial"/>
          <w:color w:val="FF0000"/>
        </w:rPr>
        <w:t>.</w:t>
      </w:r>
    </w:p>
    <w:p w14:paraId="4BB62FA7" w14:textId="77777777" w:rsidR="0097761A" w:rsidRPr="0097761A" w:rsidRDefault="0097761A" w:rsidP="0097761A">
      <w:pPr>
        <w:numPr>
          <w:ilvl w:val="0"/>
          <w:numId w:val="62"/>
        </w:numPr>
        <w:tabs>
          <w:tab w:val="left" w:pos="567"/>
        </w:tabs>
        <w:suppressAutoHyphens/>
        <w:spacing w:after="0" w:line="276" w:lineRule="auto"/>
        <w:ind w:left="567" w:hanging="567"/>
        <w:contextualSpacing/>
        <w:jc w:val="both"/>
        <w:rPr>
          <w:rFonts w:ascii="Arial Narrow" w:eastAsia="Times New Roman" w:hAnsi="Arial Narrow" w:cs="Arial"/>
          <w:lang w:eastAsia="pl-PL"/>
        </w:rPr>
      </w:pPr>
      <w:r w:rsidRPr="0097761A">
        <w:rPr>
          <w:rFonts w:ascii="Arial Narrow" w:eastAsia="Times New Roman" w:hAnsi="Arial Narrow" w:cs="Arial"/>
          <w:lang w:eastAsia="ar-SA"/>
        </w:rPr>
        <w:t>treści: „</w:t>
      </w:r>
      <w:r w:rsidRPr="0097761A">
        <w:rPr>
          <w:rFonts w:ascii="Arial Narrow" w:eastAsia="Times New Roman" w:hAnsi="Arial Narrow" w:cs="Arial"/>
          <w:i/>
          <w:lang w:eastAsia="ar-SA"/>
        </w:rPr>
        <w:t xml:space="preserve">Wszelkie spory dotyczące gwarancji podlegają rozstrzygnięciu zgodnie z prawem Rzeczypospolitej Polskiej i podlegają </w:t>
      </w:r>
      <w:r w:rsidRPr="0097761A">
        <w:rPr>
          <w:rFonts w:ascii="Arial Narrow" w:hAnsi="Arial Narrow"/>
          <w:i/>
        </w:rPr>
        <w:t>kompetencji sądu powszechnego właściwego dla siedziby Zamawiającego</w:t>
      </w:r>
    </w:p>
    <w:p w14:paraId="274EE9C5" w14:textId="77777777" w:rsidR="0097761A" w:rsidRPr="0097761A" w:rsidRDefault="0097761A" w:rsidP="0097761A">
      <w:pPr>
        <w:numPr>
          <w:ilvl w:val="0"/>
          <w:numId w:val="62"/>
        </w:numPr>
        <w:tabs>
          <w:tab w:val="left" w:pos="567"/>
        </w:tabs>
        <w:suppressAutoHyphens/>
        <w:spacing w:after="0" w:line="276" w:lineRule="auto"/>
        <w:ind w:left="567" w:hanging="567"/>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Za wyjątkiem zabezpieczenia wniesionego w pieniądzu, każde zabezpieczenie, jak również zmiana zabezpieczenia uprzednio wniesionego podlega zatwierdzeniu przez Zamawiającego.</w:t>
      </w:r>
    </w:p>
    <w:p w14:paraId="7F550BDC" w14:textId="77777777" w:rsidR="0097761A" w:rsidRPr="0097761A" w:rsidRDefault="0097761A" w:rsidP="00C218E8">
      <w:pPr>
        <w:suppressAutoHyphens/>
        <w:spacing w:after="0" w:line="276" w:lineRule="auto"/>
        <w:rPr>
          <w:rFonts w:ascii="Arial Narrow" w:eastAsia="Times New Roman" w:hAnsi="Arial Narrow" w:cs="Arial"/>
          <w:b/>
          <w:lang w:eastAsia="pl-PL"/>
        </w:rPr>
      </w:pPr>
    </w:p>
    <w:p w14:paraId="7CB4E284"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§10</w:t>
      </w:r>
    </w:p>
    <w:p w14:paraId="4262DBDD"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(odstąpienie od umowy )</w:t>
      </w:r>
    </w:p>
    <w:p w14:paraId="65997524" w14:textId="77777777" w:rsidR="0097761A" w:rsidRPr="0097761A" w:rsidRDefault="0097761A" w:rsidP="0097761A">
      <w:pPr>
        <w:numPr>
          <w:ilvl w:val="0"/>
          <w:numId w:val="41"/>
        </w:numPr>
        <w:suppressAutoHyphens/>
        <w:spacing w:after="31"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Odstąpienie od umowy lub wymaga formy pisemnej pod rygorem nieważności i wskazaniem przyczyn odstąpienia/unieważnienia.</w:t>
      </w:r>
    </w:p>
    <w:p w14:paraId="4B2FC756" w14:textId="77777777" w:rsidR="0097761A" w:rsidRPr="0097761A" w:rsidRDefault="0097761A" w:rsidP="0097761A">
      <w:pPr>
        <w:numPr>
          <w:ilvl w:val="0"/>
          <w:numId w:val="41"/>
        </w:numPr>
        <w:suppressAutoHyphens/>
        <w:spacing w:after="31"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Po złożeniu oświadczenia o odstąpieniu od umowy przez którąkolwiek ze stron, Wykonawcę i Zamawiającego obciążają następujące obowiązki szczegółowe:</w:t>
      </w:r>
    </w:p>
    <w:p w14:paraId="02FEFF3E"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0B92AE91"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zabezpieczy przerwane roboty w zakresie obustronnie uzgodnionym na koszt własny,</w:t>
      </w:r>
    </w:p>
    <w:p w14:paraId="153F9745"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zgłosi do dokonania przez Zamawiającego odbioru robót przerwanych oraz robót zabezpieczających,</w:t>
      </w:r>
    </w:p>
    <w:p w14:paraId="439AEB14"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nieodpłatnie sporządzi wykaz tych materiałów, konstrukcji lub urządzeń, które nie mogą być wykorzystane przez Wykonawcę do realizacji innych robót nieobjętych umową,</w:t>
      </w:r>
    </w:p>
    <w:p w14:paraId="293931A0"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terminie 14 dni od daty zgłoszenia, o którym mowa w pkt. 3, Wykonawca przy udziale Nadzoru Inwestorskiego sporządzi szczegółowy protokół inwentaryzacji robót w toku według stanu na dzień odstąpienia od umowy i przedłoży je Zamawiającemu,</w:t>
      </w:r>
    </w:p>
    <w:p w14:paraId="123190B5"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Protokół inwentaryzacji robót w toku zatwierdzony przez Nadzór Inwestorski i Zamawiającego stanowić będzie podstawę do wystawienia faktury VAT przez Wykonawcę,</w:t>
      </w:r>
    </w:p>
    <w:p w14:paraId="12893178" w14:textId="77777777" w:rsidR="0097761A" w:rsidRPr="0097761A" w:rsidRDefault="0097761A" w:rsidP="0097761A">
      <w:pPr>
        <w:numPr>
          <w:ilvl w:val="0"/>
          <w:numId w:val="42"/>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niezwłocznie, nie później jednak niż w terminie 14 dni, usunie z terenu budowy urządzenia zaplecza przez niego dostarczone.</w:t>
      </w:r>
    </w:p>
    <w:p w14:paraId="343B8789" w14:textId="77777777" w:rsidR="0097761A" w:rsidRPr="0097761A" w:rsidRDefault="0097761A" w:rsidP="0097761A">
      <w:pPr>
        <w:numPr>
          <w:ilvl w:val="0"/>
          <w:numId w:val="41"/>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w razie odstąpienia od umowy zobowiązany jest do:</w:t>
      </w:r>
    </w:p>
    <w:p w14:paraId="6ACB5C6C" w14:textId="77777777" w:rsidR="0097761A" w:rsidRPr="0097761A" w:rsidRDefault="0097761A" w:rsidP="0097761A">
      <w:pPr>
        <w:numPr>
          <w:ilvl w:val="0"/>
          <w:numId w:val="43"/>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Dokonania odbioru robót przerwanych oraz robot zabezpieczających w terminie 14 dni od daty przerwania,</w:t>
      </w:r>
    </w:p>
    <w:p w14:paraId="16A58A48" w14:textId="77777777" w:rsidR="0097761A" w:rsidRPr="0097761A" w:rsidRDefault="0097761A" w:rsidP="0097761A">
      <w:pPr>
        <w:numPr>
          <w:ilvl w:val="0"/>
          <w:numId w:val="43"/>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Przejęcia od Wykonawcy terenu budowy pod swój dozór w terminie 14 dni od daty odstąpienia od niniejszej umowy.</w:t>
      </w:r>
    </w:p>
    <w:p w14:paraId="67B6A71F" w14:textId="77777777" w:rsidR="0097761A" w:rsidRPr="0097761A" w:rsidRDefault="0097761A" w:rsidP="0097761A">
      <w:pPr>
        <w:numPr>
          <w:ilvl w:val="0"/>
          <w:numId w:val="41"/>
        </w:numPr>
        <w:suppressAutoHyphens/>
        <w:spacing w:after="33"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udziela rękojmi i gwarancji jakości w zakresie określonym w Umowie na część zobowiązania wykonaną przed odstąpieniem od Umowy,</w:t>
      </w:r>
    </w:p>
    <w:p w14:paraId="65364E97" w14:textId="77777777" w:rsidR="0097761A" w:rsidRPr="0097761A" w:rsidRDefault="0097761A" w:rsidP="0097761A">
      <w:pPr>
        <w:numPr>
          <w:ilvl w:val="0"/>
          <w:numId w:val="41"/>
        </w:numPr>
        <w:suppressAutoHyphens/>
        <w:spacing w:after="33"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może odstąpić od umowy w całości lub w części w przypadkach określonych w Kodeksie cywilnym</w:t>
      </w:r>
      <w:r w:rsidRPr="0097761A">
        <w:rPr>
          <w:rFonts w:ascii="Arial Narrow" w:eastAsia="Calibri" w:hAnsi="Arial Narrow" w:cs="Calibri"/>
          <w:color w:val="FF0000"/>
          <w:lang w:eastAsia="pl-PL"/>
        </w:rPr>
        <w:t xml:space="preserve"> </w:t>
      </w:r>
      <w:r w:rsidRPr="0097761A">
        <w:rPr>
          <w:rFonts w:ascii="Arial Narrow" w:hAnsi="Arial Narrow"/>
        </w:rPr>
        <w:t>i ustawie PZP w terminie i na zasadach tam określonych</w:t>
      </w:r>
      <w:r w:rsidRPr="0097761A">
        <w:rPr>
          <w:rFonts w:ascii="Arial Narrow" w:eastAsia="Calibri" w:hAnsi="Arial Narrow" w:cs="Calibri"/>
          <w:color w:val="000000"/>
          <w:lang w:eastAsia="pl-PL"/>
        </w:rPr>
        <w:t>, a nadto w każdym z niżej opisanych przypadków w terminie 60</w:t>
      </w:r>
      <w:r w:rsidRPr="0097761A">
        <w:rPr>
          <w:rFonts w:ascii="Arial Narrow" w:eastAsia="Calibri" w:hAnsi="Arial Narrow" w:cs="Calibri"/>
          <w:lang w:eastAsia="pl-PL"/>
        </w:rPr>
        <w:t xml:space="preserve"> dni </w:t>
      </w:r>
      <w:r w:rsidRPr="0097761A">
        <w:rPr>
          <w:rFonts w:ascii="Arial Narrow" w:eastAsia="Calibri" w:hAnsi="Arial Narrow" w:cs="Calibri"/>
          <w:color w:val="000000"/>
          <w:lang w:eastAsia="pl-PL"/>
        </w:rPr>
        <w:t>od dowiedzenia się o zaistnieniu poniższych okoliczności uzasadniających odstąpienie:</w:t>
      </w:r>
    </w:p>
    <w:p w14:paraId="6F71DA22"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przeciwko Wykonawcy zostanie wszczęte postępowanie egzekucyjne</w:t>
      </w:r>
      <w:r w:rsidRPr="0097761A">
        <w:rPr>
          <w:rFonts w:ascii="Arial Narrow" w:hAnsi="Arial Narrow" w:cs="Arial"/>
        </w:rPr>
        <w:t>, które będzie miało wpływ na realizację niniejszej umowy</w:t>
      </w:r>
      <w:r w:rsidRPr="0097761A">
        <w:rPr>
          <w:rFonts w:ascii="Arial Narrow" w:eastAsia="Calibri" w:hAnsi="Arial Narrow" w:cs="Calibri"/>
          <w:lang w:eastAsia="pl-PL"/>
        </w:rPr>
        <w:t>.</w:t>
      </w:r>
    </w:p>
    <w:p w14:paraId="7DCA3E0A"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 rozpoczął robót w terminie 14 dni od daty przekazania placu budowy lub nie przystąpił do odbioru placu budowy z przyczyn leżących po stronie Wykonawcy,</w:t>
      </w:r>
    </w:p>
    <w:p w14:paraId="52BAF0DB"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przerwał z przyczyn leżących po stronie Wykonawcy realizację przedmiotu umowy i przerwa ta trwa dłużej niż 14 dni,</w:t>
      </w:r>
    </w:p>
    <w:p w14:paraId="68B6D8B3"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skierował bez akceptacji Zamawiającego do kierowania robotami inne osoby niż wskazane w Ofercie Wykonawcy,</w:t>
      </w:r>
    </w:p>
    <w:p w14:paraId="49A42E62"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realizuje roboty przewidziane niniejszą umową w sposób niezgodny z projektem budowlanym lub projektem wykonawczym, STWiORB, wskazaniami Zamawiającego lub niniejszą umową,</w:t>
      </w:r>
    </w:p>
    <w:p w14:paraId="3A9439E6"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realizuje przedmiot umowy za pomocą Podwykonawców/dalszych podwykonawców, w stosunku do których Zamawiający nie wyraził zgody na zawarcie umowy pomiędzy Wykonawcą a Podwykonawcą/dalszym podwykonawcą,</w:t>
      </w:r>
    </w:p>
    <w:p w14:paraId="637DED4A"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noProof/>
          <w:lang w:eastAsia="pl-PL"/>
        </w:rPr>
        <w:drawing>
          <wp:anchor distT="0" distB="0" distL="114300" distR="114300" simplePos="0" relativeHeight="251669504" behindDoc="0" locked="0" layoutInCell="1" allowOverlap="1" wp14:anchorId="0364B45C" wp14:editId="4967D8E1">
            <wp:simplePos x="0" y="0"/>
            <wp:positionH relativeFrom="page">
              <wp:posOffset>6946265</wp:posOffset>
            </wp:positionH>
            <wp:positionV relativeFrom="page">
              <wp:posOffset>9628505</wp:posOffset>
            </wp:positionV>
            <wp:extent cx="14605" cy="14605"/>
            <wp:effectExtent l="0" t="0" r="0" b="0"/>
            <wp:wrapSquare wrapText="bothSides"/>
            <wp:docPr id="27" name="Picture 7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7288"/>
                    <pic:cNvPicPr>
                      <a:picLocks noChangeAspect="1" noChangeArrowheads="1"/>
                    </pic:cNvPicPr>
                  </pic:nvPicPr>
                  <pic:blipFill>
                    <a:blip r:embed="rId19"/>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0528" behindDoc="0" locked="0" layoutInCell="1" allowOverlap="1" wp14:anchorId="2FF81711" wp14:editId="5B99AD28">
            <wp:simplePos x="0" y="0"/>
            <wp:positionH relativeFrom="page">
              <wp:posOffset>6946265</wp:posOffset>
            </wp:positionH>
            <wp:positionV relativeFrom="page">
              <wp:posOffset>9637395</wp:posOffset>
            </wp:positionV>
            <wp:extent cx="14605" cy="14605"/>
            <wp:effectExtent l="0" t="0" r="0" b="0"/>
            <wp:wrapSquare wrapText="bothSides"/>
            <wp:docPr id="28" name="Picture 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7289"/>
                    <pic:cNvPicPr>
                      <a:picLocks noChangeAspect="1" noChangeArrowheads="1"/>
                    </pic:cNvPicPr>
                  </pic:nvPicPr>
                  <pic:blipFill>
                    <a:blip r:embed="rId19"/>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1552" behindDoc="0" locked="0" layoutInCell="1" allowOverlap="1" wp14:anchorId="3194CA66" wp14:editId="34256FFD">
            <wp:simplePos x="0" y="0"/>
            <wp:positionH relativeFrom="page">
              <wp:posOffset>6946265</wp:posOffset>
            </wp:positionH>
            <wp:positionV relativeFrom="page">
              <wp:posOffset>9643745</wp:posOffset>
            </wp:positionV>
            <wp:extent cx="14605" cy="14605"/>
            <wp:effectExtent l="0" t="0" r="0" b="0"/>
            <wp:wrapSquare wrapText="bothSides"/>
            <wp:docPr id="29" name="Picture 7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7290"/>
                    <pic:cNvPicPr>
                      <a:picLocks noChangeAspect="1" noChangeArrowheads="1"/>
                    </pic:cNvPicPr>
                  </pic:nvPicPr>
                  <pic:blipFill>
                    <a:blip r:embed="rId20"/>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2576" behindDoc="0" locked="0" layoutInCell="1" allowOverlap="1" wp14:anchorId="1B461AF3" wp14:editId="6B848E2D">
            <wp:simplePos x="0" y="0"/>
            <wp:positionH relativeFrom="page">
              <wp:posOffset>6946265</wp:posOffset>
            </wp:positionH>
            <wp:positionV relativeFrom="page">
              <wp:posOffset>9650095</wp:posOffset>
            </wp:positionV>
            <wp:extent cx="14605" cy="14605"/>
            <wp:effectExtent l="0" t="0" r="0" b="0"/>
            <wp:wrapSquare wrapText="bothSides"/>
            <wp:docPr id="30" name="Picture 7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7291"/>
                    <pic:cNvPicPr>
                      <a:picLocks noChangeAspect="1" noChangeArrowheads="1"/>
                    </pic:cNvPicPr>
                  </pic:nvPicPr>
                  <pic:blipFill>
                    <a:blip r:embed="rId20"/>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3600" behindDoc="0" locked="0" layoutInCell="1" allowOverlap="1" wp14:anchorId="574F5380" wp14:editId="194338C8">
            <wp:simplePos x="0" y="0"/>
            <wp:positionH relativeFrom="page">
              <wp:posOffset>6949440</wp:posOffset>
            </wp:positionH>
            <wp:positionV relativeFrom="page">
              <wp:posOffset>9713595</wp:posOffset>
            </wp:positionV>
            <wp:extent cx="14605" cy="14605"/>
            <wp:effectExtent l="0" t="0" r="0" b="0"/>
            <wp:wrapSquare wrapText="bothSides"/>
            <wp:docPr id="34" name="Picture 7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7295"/>
                    <pic:cNvPicPr>
                      <a:picLocks noChangeAspect="1" noChangeArrowheads="1"/>
                    </pic:cNvPicPr>
                  </pic:nvPicPr>
                  <pic:blipFill>
                    <a:blip r:embed="rId21"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4624" behindDoc="0" locked="0" layoutInCell="1" allowOverlap="1" wp14:anchorId="42E61DFB" wp14:editId="11191169">
            <wp:simplePos x="0" y="0"/>
            <wp:positionH relativeFrom="page">
              <wp:posOffset>6952615</wp:posOffset>
            </wp:positionH>
            <wp:positionV relativeFrom="page">
              <wp:posOffset>9725660</wp:posOffset>
            </wp:positionV>
            <wp:extent cx="14605" cy="14605"/>
            <wp:effectExtent l="0" t="0" r="0" b="0"/>
            <wp:wrapSquare wrapText="bothSides"/>
            <wp:docPr id="35" name="Picture 7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77296"/>
                    <pic:cNvPicPr>
                      <a:picLocks noChangeAspect="1" noChangeArrowheads="1"/>
                    </pic:cNvPicPr>
                  </pic:nvPicPr>
                  <pic:blipFill>
                    <a:blip r:embed="rId22"/>
                    <a:stretch>
                      <a:fillRect/>
                    </a:stretch>
                  </pic:blipFill>
                  <pic:spPr bwMode="auto">
                    <a:xfrm>
                      <a:off x="0" y="0"/>
                      <a:ext cx="14605" cy="14605"/>
                    </a:xfrm>
                    <a:prstGeom prst="rect">
                      <a:avLst/>
                    </a:prstGeom>
                  </pic:spPr>
                </pic:pic>
              </a:graphicData>
            </a:graphic>
          </wp:anchor>
        </w:drawing>
      </w:r>
      <w:r w:rsidRPr="0097761A">
        <w:rPr>
          <w:rFonts w:ascii="Arial Narrow" w:eastAsia="Calibri" w:hAnsi="Arial Narrow" w:cs="Calibri"/>
          <w:color w:val="000000"/>
          <w:lang w:eastAsia="pl-PL"/>
        </w:rPr>
        <w:t xml:space="preserve">Zamawiający trzykrotnie dokonał bez pośredniej zapłaty  Podwykonawcom/dalszym podwykonawcom </w:t>
      </w:r>
      <w:r w:rsidRPr="0097761A">
        <w:rPr>
          <w:rFonts w:ascii="Arial Narrow" w:hAnsi="Arial Narrow" w:cs="Arial"/>
        </w:rPr>
        <w:t>lub dokonał bezpośrednich zapłat na sumę większą niż 5% łącznego wstępnego wynagrodzenia ogółem  brutto, o którym mowa w § 7ust.1</w:t>
      </w:r>
      <w:r w:rsidRPr="0097761A">
        <w:rPr>
          <w:rFonts w:ascii="Arial Narrow" w:eastAsia="Calibri" w:hAnsi="Arial Narrow" w:cs="Calibri"/>
          <w:color w:val="000000"/>
          <w:lang w:eastAsia="pl-PL"/>
        </w:rPr>
        <w:t>,</w:t>
      </w:r>
    </w:p>
    <w:p w14:paraId="71052DAF"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co najmniej 3 - 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EB691CD"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6D044FCB"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W przypadku upływu ważności umów ubezpieczeniowych opisanych w § 8 ust. 1 i niewywiązaniu się Wykonawcy z obowiązku ich przedłużenia na okresy wskazane w § 8 ust. 9 niniejszej umowy,</w:t>
      </w:r>
    </w:p>
    <w:p w14:paraId="5976155B" w14:textId="77777777" w:rsidR="0097761A" w:rsidRPr="0097761A" w:rsidRDefault="0097761A" w:rsidP="0097761A">
      <w:pPr>
        <w:numPr>
          <w:ilvl w:val="0"/>
          <w:numId w:val="44"/>
        </w:numPr>
        <w:tabs>
          <w:tab w:val="center" w:pos="605"/>
          <w:tab w:val="center" w:pos="4104"/>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upływu ważności wniesionego przez Wykonawcę zgodnie z zapisami § 9 niniejszej umowy zabezpieczenia należytego wykonania umowy i nie wywiązaniu się Wykonawcy z obowiązku jego przedłużenia,</w:t>
      </w:r>
    </w:p>
    <w:p w14:paraId="221E3294" w14:textId="77777777" w:rsidR="0097761A" w:rsidRPr="0097761A" w:rsidRDefault="0097761A" w:rsidP="0097761A">
      <w:pPr>
        <w:numPr>
          <w:ilvl w:val="0"/>
          <w:numId w:val="44"/>
        </w:numPr>
        <w:tabs>
          <w:tab w:val="left" w:pos="1134"/>
        </w:tabs>
        <w:suppressAutoHyphens/>
        <w:autoSpaceDE w:val="0"/>
        <w:spacing w:after="0" w:line="240" w:lineRule="auto"/>
        <w:jc w:val="both"/>
        <w:rPr>
          <w:rFonts w:ascii="Arial Narrow" w:hAnsi="Arial Narrow" w:cs="Arial"/>
        </w:rPr>
      </w:pPr>
      <w:r w:rsidRPr="0097761A">
        <w:rPr>
          <w:rFonts w:ascii="Arial Narrow" w:hAnsi="Arial Narrow" w:cs="Arial"/>
        </w:rPr>
        <w:t>gdy suma kar umownych z powodów określonych w § 11 ust. 2 pkt. 1 lit. a) – r) przekroczyła kwotę 10 % wartości umowy brutto.</w:t>
      </w:r>
    </w:p>
    <w:p w14:paraId="7B872E87" w14:textId="77777777" w:rsidR="0097761A" w:rsidRPr="0097761A" w:rsidRDefault="0097761A" w:rsidP="0097761A">
      <w:pPr>
        <w:numPr>
          <w:ilvl w:val="0"/>
          <w:numId w:val="44"/>
        </w:numPr>
        <w:suppressAutoHyphens/>
        <w:spacing w:after="5" w:line="240" w:lineRule="auto"/>
        <w:ind w:right="64"/>
        <w:contextualSpacing/>
        <w:jc w:val="both"/>
        <w:rPr>
          <w:rFonts w:ascii="Arial Narrow" w:eastAsia="Calibri" w:hAnsi="Arial Narrow" w:cs="Times New Roman"/>
          <w:color w:val="FF0000"/>
          <w:lang w:eastAsia="pl-PL"/>
        </w:rPr>
      </w:pPr>
      <w:r w:rsidRPr="0097761A">
        <w:rPr>
          <w:rFonts w:ascii="Arial Narrow" w:eastAsia="Calibri" w:hAnsi="Arial Narrow" w:cs="Times New Roman"/>
          <w:lang w:eastAsia="pl-PL"/>
        </w:rPr>
        <w:t>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0C10FE49" w14:textId="77777777" w:rsidR="0097761A" w:rsidRPr="0097761A" w:rsidRDefault="0097761A" w:rsidP="0097761A">
      <w:pPr>
        <w:numPr>
          <w:ilvl w:val="0"/>
          <w:numId w:val="4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hAnsi="Arial Narrow"/>
          <w:shd w:val="clear" w:color="auto" w:fill="FFFFFF"/>
        </w:rPr>
        <w:t xml:space="preserve">W przypadku odstąpienia od umowy przez Zamawiającego na podstawie art. 456 ust. 1 ustawy PZP </w:t>
      </w:r>
      <w:r w:rsidRPr="0097761A">
        <w:rPr>
          <w:rFonts w:ascii="Arial Narrow" w:eastAsia="Calibri" w:hAnsi="Arial Narrow" w:cs="Calibri"/>
          <w:color w:val="000000"/>
          <w:lang w:eastAsia="pl-PL"/>
        </w:rPr>
        <w:t>Wykonawca może żądać wyłącznie wynagrodzenia należnego z tytułu wykonania części umowy.</w:t>
      </w:r>
    </w:p>
    <w:p w14:paraId="7E1D532E" w14:textId="646DAA45" w:rsidR="0097761A" w:rsidRPr="0097761A" w:rsidRDefault="0097761A" w:rsidP="00C218E8">
      <w:pPr>
        <w:numPr>
          <w:ilvl w:val="0"/>
          <w:numId w:val="4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 może odstąpić od umowy po przekroczeniu terminu wykonania umowy określonego w § 4 ust. 2.</w:t>
      </w:r>
    </w:p>
    <w:p w14:paraId="460D1701"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§11</w:t>
      </w:r>
    </w:p>
    <w:p w14:paraId="7F38658A"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(kary umowne)</w:t>
      </w:r>
    </w:p>
    <w:p w14:paraId="319C59B7" w14:textId="77777777" w:rsidR="0097761A" w:rsidRPr="0097761A" w:rsidRDefault="0097761A" w:rsidP="0097761A">
      <w:pPr>
        <w:numPr>
          <w:ilvl w:val="0"/>
          <w:numId w:val="4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w:t>
      </w:r>
    </w:p>
    <w:p w14:paraId="562AA19D" w14:textId="77777777" w:rsidR="0097761A" w:rsidRPr="0097761A" w:rsidRDefault="0097761A" w:rsidP="0097761A">
      <w:pPr>
        <w:numPr>
          <w:ilvl w:val="0"/>
          <w:numId w:val="4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Strony określają następujące przypadki możliwości naliczania kar oraz ich wysokość: </w:t>
      </w:r>
    </w:p>
    <w:p w14:paraId="3C86DF99" w14:textId="77777777" w:rsidR="0097761A" w:rsidRPr="0097761A" w:rsidRDefault="0097761A" w:rsidP="0097761A">
      <w:pPr>
        <w:numPr>
          <w:ilvl w:val="0"/>
          <w:numId w:val="47"/>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Zamawiającemu przysługuje prawo naliczenia kar umownych Wykonawcy:</w:t>
      </w:r>
    </w:p>
    <w:p w14:paraId="1D3CC913"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zwłokę w rozpoczęciu robót budowlanych w stosunku do terminu, o którym mowa w § 4 ust.5 pkt. 4) niniejszej umowy - w wysokości 500,00zł (słownie: pięćset złotych 00/100) za każdy dzień zwłoki,</w:t>
      </w:r>
    </w:p>
    <w:p w14:paraId="3FFAA53C"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zwłokę w realizacji robót budowlanych w stosunku do terminów, o których mowa w § 4 ust. 2 niniejszej umowy - w wysokości 500,00 zł (słownie: pięćset złotych 00/100) za każdy dzień zwłoki,</w:t>
      </w:r>
    </w:p>
    <w:p w14:paraId="0DA1C5A4"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zwłokę w wykonaniu lub zwłokę w należytym wykonaniu zobowiązań/obowiązków wynikających z niniejszej umowy w wysokości 500,00 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1227EC10"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w:t>
      </w:r>
    </w:p>
    <w:p w14:paraId="2097E03B"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gdy Wykonawca przerwał realizację robót bez uzasadnienia i przerwa trwa dłużej niż 7 dni - w wysokości 1000,00zł (słownie: jeden tysiąc złotych 00/100) za każdy dzień przerwy w wykonywaniu robót ponad okres 1 tygodnia,</w:t>
      </w:r>
    </w:p>
    <w:p w14:paraId="7D81F6AB"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nieprzedłożenie do zaakceptowania projektu umowy o podwykonawstwo, której przedmiotem są roboty budowlane, lub projektu jej zmiany - w wysokości 1000,00zł (słownie: tysiąc złotych 00/100) za każdy stwierdzony przypadek,</w:t>
      </w:r>
    </w:p>
    <w:p w14:paraId="7DE10A02"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nieprzedłożenie poświadczonej za zgodność z oryginałem kopii umowy o podwykonawstwo lub jej zmiany - w wysokości 1000,00zł (słownie: tysiąc  złotych 00/100) za każdy stwierdzony przypadek,</w:t>
      </w:r>
    </w:p>
    <w:p w14:paraId="3D49F3BA"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brak zmiany umowy o podwykonawstwo w zakresie terminu zapłaty - w wysokości 1000,00zł (słownie: tysiąc złotych 00/100) za każdy stwierdzony przypadek,</w:t>
      </w:r>
    </w:p>
    <w:p w14:paraId="5917E9EE"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za brak zapłaty wynagrodzenia należnego Podwykonawcom/dalszym podwykonawcom - za każdy stwierdzony przypadek w wysokości 1000,00zł (słownie: tysiąc złotych  00/100),</w:t>
      </w:r>
    </w:p>
    <w:p w14:paraId="0576349E" w14:textId="664451D4"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FF0000"/>
          <w:lang w:eastAsia="pl-PL"/>
        </w:rPr>
      </w:pPr>
      <w:r w:rsidRPr="0097761A">
        <w:rPr>
          <w:rFonts w:ascii="Arial Narrow" w:hAnsi="Arial Narrow" w:cs="Arial"/>
        </w:rPr>
        <w:t xml:space="preserve">za nieterminową zapłatę wynagrodzenia należnego Podwykonawcom/dalszym podwykonawcom – za każdy stwierdzony przypadek w wysokości </w:t>
      </w:r>
      <w:r w:rsidR="00C218E8">
        <w:rPr>
          <w:rFonts w:ascii="Arial Narrow" w:hAnsi="Arial Narrow" w:cs="Arial"/>
        </w:rPr>
        <w:t>5</w:t>
      </w:r>
      <w:r w:rsidRPr="0097761A">
        <w:rPr>
          <w:rFonts w:ascii="Arial Narrow" w:hAnsi="Arial Narrow" w:cs="Arial"/>
        </w:rPr>
        <w:t>00</w:t>
      </w:r>
      <w:r w:rsidR="00C218E8">
        <w:rPr>
          <w:rFonts w:ascii="Arial Narrow" w:hAnsi="Arial Narrow" w:cs="Arial"/>
        </w:rPr>
        <w:t>,00</w:t>
      </w:r>
      <w:r w:rsidRPr="0097761A">
        <w:rPr>
          <w:rFonts w:ascii="Arial Narrow" w:hAnsi="Arial Narrow" w:cs="Arial"/>
        </w:rPr>
        <w:t xml:space="preserve">zł (słownie: </w:t>
      </w:r>
      <w:r w:rsidR="00C218E8">
        <w:rPr>
          <w:rFonts w:ascii="Arial Narrow" w:hAnsi="Arial Narrow" w:cs="Arial"/>
        </w:rPr>
        <w:t>pięćset złotych</w:t>
      </w:r>
      <w:r w:rsidRPr="0097761A">
        <w:rPr>
          <w:rFonts w:ascii="Arial Narrow" w:hAnsi="Arial Narrow" w:cs="Arial"/>
        </w:rPr>
        <w:t xml:space="preserve"> 00/100)</w:t>
      </w:r>
    </w:p>
    <w:p w14:paraId="22CD4D1E"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dopuszczenie do wykonywania robót budowlanych objętych przedmiotem umowy innego podmiotu niż Wykonawca lub zaakceptowany przez Zamawiającego Podwykonawca skierowany do ich wykonania zgodnie z zasadami określonymi Umową - w wysokości 1000,00zł (słownie: tysiąc złotych 00/100) za każdy stwierdzony przypadek,</w:t>
      </w:r>
    </w:p>
    <w:p w14:paraId="391448D2"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tysiąc  złotych 00/100), za każde naruszenie,</w:t>
      </w:r>
    </w:p>
    <w:p w14:paraId="5A3A80B8"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100,00zł (słownie: sto złotych 00/100), za każde naruszenie,</w:t>
      </w:r>
    </w:p>
    <w:p w14:paraId="11690A48"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wykonywanie czynności zastrzeżonych dla Kierownika budowy/robót przez inną osobę niż została zaakceptowana przez Zamawiającego - w wysokości 500,00zł (słownie: pięćset złotych 00/100), za każde naruszenie,</w:t>
      </w:r>
    </w:p>
    <w:p w14:paraId="05BC342B"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hAnsi="Arial Narrow"/>
        </w:rPr>
        <w:t>w przypadku  zwłoki w przekazaniu Zamawiającemu wykazu osób, o którym mowa w § 5 ust. 14 pkt. 3 lit. c niniejszej umowy , w wysokości 500,00zł (słownie złotych: pięćset złotych 00/100) za każdy dzień zwłoki;</w:t>
      </w:r>
    </w:p>
    <w:p w14:paraId="2029F817"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w:t>
      </w:r>
    </w:p>
    <w:p w14:paraId="051F531D"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brak obecności kierownika budowy/robót na radzie budowy bez uzasadnionej przyczyny każdorazowo 1000,00zł (słownie: jeden tysiąc złotych 00/100),</w:t>
      </w:r>
    </w:p>
    <w:p w14:paraId="1DC44153" w14:textId="77777777" w:rsidR="0097761A" w:rsidRPr="0097761A" w:rsidRDefault="0097761A" w:rsidP="0097761A">
      <w:pPr>
        <w:numPr>
          <w:ilvl w:val="2"/>
          <w:numId w:val="45"/>
        </w:numPr>
        <w:suppressAutoHyphens/>
        <w:spacing w:after="28" w:line="276" w:lineRule="auto"/>
        <w:ind w:left="709" w:right="14" w:hanging="283"/>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niewywiązanie się z obowiązku aktualizacji harmonogramu rzeczowo-finansowego (HRF) w terminie 4 dni od nakazu Nadzoru Inwestorskiego w wysokości 100,00zł (słownie: sto złotych 00/100) za każdy dzień zwłoki.</w:t>
      </w:r>
    </w:p>
    <w:p w14:paraId="0D0AD310" w14:textId="77777777" w:rsidR="0097761A" w:rsidRPr="0097761A" w:rsidRDefault="0097761A" w:rsidP="0097761A">
      <w:pPr>
        <w:numPr>
          <w:ilvl w:val="0"/>
          <w:numId w:val="47"/>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 odstąpienie od</w:t>
      </w:r>
      <w:r w:rsidRPr="0097761A">
        <w:rPr>
          <w:rFonts w:ascii="Arial Narrow" w:eastAsia="Calibri" w:hAnsi="Arial Narrow" w:cs="Calibri"/>
          <w:lang w:eastAsia="pl-PL"/>
        </w:rPr>
        <w:t xml:space="preserve"> całości </w:t>
      </w:r>
      <w:r w:rsidRPr="0097761A">
        <w:rPr>
          <w:rFonts w:ascii="Arial Narrow" w:eastAsia="Calibri" w:hAnsi="Arial Narrow" w:cs="Calibri"/>
          <w:color w:val="000000"/>
          <w:lang w:eastAsia="pl-PL"/>
        </w:rPr>
        <w:t>umowy z przyczyn leżących po stronie Wykonawcy - w wysokości 10 % łącznego wynagrodzenia brutto określonego w § 7 ust, 1 niniejszej umowy,</w:t>
      </w:r>
    </w:p>
    <w:p w14:paraId="734FD258" w14:textId="77777777" w:rsidR="0097761A" w:rsidRPr="0097761A" w:rsidRDefault="0097761A" w:rsidP="0097761A">
      <w:pPr>
        <w:numPr>
          <w:ilvl w:val="0"/>
          <w:numId w:val="47"/>
        </w:numPr>
        <w:tabs>
          <w:tab w:val="left" w:pos="1134"/>
        </w:tabs>
        <w:suppressAutoHyphens/>
        <w:autoSpaceDE w:val="0"/>
        <w:spacing w:after="0" w:line="240" w:lineRule="auto"/>
        <w:jc w:val="both"/>
        <w:rPr>
          <w:rFonts w:ascii="Arial Narrow" w:hAnsi="Arial Narrow" w:cs="Arial"/>
        </w:rPr>
      </w:pPr>
      <w:r w:rsidRPr="0097761A">
        <w:rPr>
          <w:rFonts w:ascii="Arial Narrow" w:hAnsi="Arial Narrow" w:cs="Arial"/>
        </w:rPr>
        <w:t>za odstąpienie od części umowy z przyczyn leżących po stronie Wykonawcy – w wysokości 5% łącznego wynagrodzenia ogółem  brutto, o którym mowa w § 7ust.1,</w:t>
      </w:r>
    </w:p>
    <w:p w14:paraId="58456963" w14:textId="77777777" w:rsidR="0097761A" w:rsidRPr="0097761A" w:rsidRDefault="0097761A" w:rsidP="0097761A">
      <w:pPr>
        <w:numPr>
          <w:ilvl w:val="0"/>
          <w:numId w:val="47"/>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Wykonawca może naliczyć karę umowną Zamawiającemu za odstąpienie od umowy z przyczyn zawinionych przez Zamawiającego w wysokości 10 % łącznego wynagrodzenia brutto określonego w § 7 ust. 1 niniejszej umowy </w:t>
      </w:r>
      <w:r w:rsidRPr="0097761A">
        <w:rPr>
          <w:rFonts w:ascii="Arial Narrow" w:hAnsi="Arial Narrow" w:cs="Arial"/>
          <w:sz w:val="24"/>
          <w:szCs w:val="24"/>
        </w:rPr>
        <w:t>z wyjątkiem okoliczności przewidzianych w art. 456 ust. 1 ustawy Prawo zamówień publicznych.</w:t>
      </w:r>
      <w:r w:rsidRPr="0097761A">
        <w:rPr>
          <w:rFonts w:ascii="Arial Narrow" w:eastAsia="Calibri" w:hAnsi="Arial Narrow" w:cs="Calibri"/>
          <w:color w:val="000000"/>
          <w:lang w:eastAsia="pl-PL"/>
        </w:rPr>
        <w:t xml:space="preserve"> </w:t>
      </w:r>
    </w:p>
    <w:p w14:paraId="79E8D8B2" w14:textId="77777777" w:rsidR="0097761A" w:rsidRPr="0097761A" w:rsidRDefault="0097761A" w:rsidP="0097761A">
      <w:pPr>
        <w:numPr>
          <w:ilvl w:val="0"/>
          <w:numId w:val="47"/>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Łączna wysokość kar umownych należnych Zamawiającemu nie przekroczy 10% </w:t>
      </w:r>
      <w:r w:rsidRPr="0097761A">
        <w:rPr>
          <w:rFonts w:ascii="Arial Narrow" w:eastAsia="Calibri" w:hAnsi="Arial Narrow" w:cs="Calibri"/>
          <w:lang w:eastAsia="pl-PL"/>
        </w:rPr>
        <w:t xml:space="preserve">łącznego wynagrodzenia  brutto </w:t>
      </w:r>
      <w:r w:rsidRPr="0097761A">
        <w:rPr>
          <w:rFonts w:ascii="Arial Narrow" w:hAnsi="Arial Narrow" w:cs="Arial"/>
        </w:rPr>
        <w:t>o którym mowa w § 7ust.1 umowy</w:t>
      </w:r>
      <w:r w:rsidRPr="0097761A">
        <w:rPr>
          <w:rFonts w:ascii="Arial Narrow" w:eastAsia="Calibri" w:hAnsi="Arial Narrow" w:cs="Calibri"/>
          <w:lang w:eastAsia="pl-PL"/>
        </w:rPr>
        <w:t>,</w:t>
      </w:r>
    </w:p>
    <w:p w14:paraId="74CE2DC8" w14:textId="77777777" w:rsidR="0097761A" w:rsidRPr="0097761A" w:rsidRDefault="0097761A" w:rsidP="0097761A">
      <w:pPr>
        <w:numPr>
          <w:ilvl w:val="0"/>
          <w:numId w:val="47"/>
        </w:numPr>
        <w:suppressAutoHyphens/>
        <w:spacing w:after="29"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Roszczenia o zapłatę kar umownych, o których mowa w pkt. 1) - 4) powyżej stają się wymagane z początkiem następnego dnia, w którym nastąpiło zdarzenie będące podstawą naliczenia danej kary umownej.</w:t>
      </w:r>
    </w:p>
    <w:p w14:paraId="24BF3B15" w14:textId="77777777" w:rsidR="0097761A" w:rsidRPr="0097761A" w:rsidRDefault="0097761A" w:rsidP="0097761A">
      <w:pPr>
        <w:numPr>
          <w:ilvl w:val="0"/>
          <w:numId w:val="4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Strony zastrzegają sobie prawo dochodzenia odszkodowania uzupełniającego, w przypadku, gdy poniesiona szkoda przewyższa należną karę umowną.</w:t>
      </w:r>
    </w:p>
    <w:p w14:paraId="574A5DFC" w14:textId="77777777" w:rsidR="0097761A" w:rsidRPr="0097761A" w:rsidRDefault="0097761A" w:rsidP="0097761A">
      <w:pPr>
        <w:numPr>
          <w:ilvl w:val="0"/>
          <w:numId w:val="4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wyraża zgodę na potrącenie naliczonej kary umownej ze swojego wynagrodzenia. Potrącenie nastąpi na podstawie noty księgowej wystawionej przez Zamawiającego.</w:t>
      </w:r>
    </w:p>
    <w:p w14:paraId="5B045FB7" w14:textId="77777777" w:rsidR="0097761A" w:rsidRPr="0097761A" w:rsidRDefault="0097761A" w:rsidP="0097761A">
      <w:pPr>
        <w:numPr>
          <w:ilvl w:val="0"/>
          <w:numId w:val="4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braku możliwości potrącenia termin zapłaty z tytułu kar umownych ustala się na 14 dni od daty przekazania Wykonawcy noty księgowej.</w:t>
      </w:r>
    </w:p>
    <w:p w14:paraId="51D8E125"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p>
    <w:p w14:paraId="08423757"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lastRenderedPageBreak/>
        <w:t>§12</w:t>
      </w:r>
    </w:p>
    <w:p w14:paraId="6F51B17C"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(dopuszczalne zmiany postanowień umowy )</w:t>
      </w:r>
    </w:p>
    <w:p w14:paraId="2C12DAAF"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Strony przewidują możliwość dokonywania zmian w niniejszej Umowie zgodnie z art. </w:t>
      </w:r>
      <w:r w:rsidRPr="0097761A">
        <w:rPr>
          <w:rFonts w:ascii="Arial Narrow" w:eastAsia="Calibri" w:hAnsi="Arial Narrow" w:cs="Calibri"/>
          <w:lang w:eastAsia="pl-PL"/>
        </w:rPr>
        <w:t>454-</w:t>
      </w:r>
      <w:r w:rsidRPr="0097761A">
        <w:rPr>
          <w:rFonts w:ascii="Arial Narrow" w:eastAsia="Calibri" w:hAnsi="Arial Narrow" w:cs="Calibri"/>
          <w:color w:val="000000"/>
          <w:lang w:eastAsia="pl-PL"/>
        </w:rPr>
        <w:t>455 ustawy Prawo zamówień publicznych oraz pod warunkiem, że Zamawiający przewidział możliwość ich dokonania w treści dokumentów przetargowych, będących integralną częścią umowy.</w:t>
      </w:r>
    </w:p>
    <w:p w14:paraId="6A5C3022"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Zmiana Umowy może nastąpić z inicjatywy Zamawiającego albo Wykonawcy, pod warunkiem zaistnienia okoliczności wymienionych w niniejszym paragrafie.</w:t>
      </w:r>
    </w:p>
    <w:p w14:paraId="6DAF69E8"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Wykonawca w tym celu winien przedstawić Zamawiającemu </w:t>
      </w:r>
      <w:r w:rsidRPr="0097761A">
        <w:rPr>
          <w:rFonts w:ascii="Arial Narrow" w:eastAsia="Calibri" w:hAnsi="Arial Narrow" w:cs="Calibri"/>
          <w:color w:val="000000"/>
          <w:u w:val="single" w:color="000000"/>
          <w:lang w:eastAsia="pl-PL"/>
        </w:rPr>
        <w:t>wniosek</w:t>
      </w:r>
      <w:r w:rsidRPr="0097761A">
        <w:rPr>
          <w:rFonts w:ascii="Arial Narrow" w:eastAsia="Calibri" w:hAnsi="Arial Narrow" w:cs="Calibri"/>
          <w:color w:val="000000"/>
          <w:lang w:eastAsia="pl-PL"/>
        </w:rPr>
        <w:t xml:space="preserve"> w formie pisemnej dotyczący zmiany Umowy wraz z opisem zdarzenia lub okoliczności stanowiących podstawę do żądania takiej zmiany, który powinny zawierać:</w:t>
      </w:r>
    </w:p>
    <w:p w14:paraId="7D7ED626" w14:textId="77777777" w:rsidR="0097761A" w:rsidRPr="0097761A" w:rsidRDefault="0097761A" w:rsidP="0097761A">
      <w:pPr>
        <w:numPr>
          <w:ilvl w:val="0"/>
          <w:numId w:val="49"/>
        </w:numPr>
        <w:tabs>
          <w:tab w:val="center" w:pos="689"/>
          <w:tab w:val="center" w:pos="1702"/>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opis zmiany,</w:t>
      </w:r>
    </w:p>
    <w:p w14:paraId="05EA6D2A" w14:textId="77777777" w:rsidR="0097761A" w:rsidRPr="0097761A" w:rsidRDefault="0097761A" w:rsidP="0097761A">
      <w:pPr>
        <w:numPr>
          <w:ilvl w:val="0"/>
          <w:numId w:val="49"/>
        </w:numPr>
        <w:tabs>
          <w:tab w:val="center" w:pos="689"/>
          <w:tab w:val="center" w:pos="1702"/>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uzasadnienie zmiany,</w:t>
      </w:r>
    </w:p>
    <w:p w14:paraId="0D6A9364" w14:textId="77777777" w:rsidR="0097761A" w:rsidRPr="0097761A" w:rsidRDefault="0097761A" w:rsidP="0097761A">
      <w:pPr>
        <w:numPr>
          <w:ilvl w:val="0"/>
          <w:numId w:val="49"/>
        </w:numPr>
        <w:tabs>
          <w:tab w:val="center" w:pos="689"/>
          <w:tab w:val="center" w:pos="1702"/>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analizę kosztów zmiany oraz jego wpływu na wysokość wynagrodzenia,</w:t>
      </w:r>
    </w:p>
    <w:p w14:paraId="4CA52078" w14:textId="77777777" w:rsidR="0097761A" w:rsidRPr="0097761A" w:rsidRDefault="0097761A" w:rsidP="0097761A">
      <w:pPr>
        <w:numPr>
          <w:ilvl w:val="0"/>
          <w:numId w:val="49"/>
        </w:numPr>
        <w:tabs>
          <w:tab w:val="center" w:pos="689"/>
          <w:tab w:val="center" w:pos="1702"/>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czas wykonania zmiany oraz wpływ zmiany na termin zakończenia umowy,</w:t>
      </w:r>
    </w:p>
    <w:p w14:paraId="75DB7DD2"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Wniosek, o którym mowa w ust. 3 powinien zostać przekazany niezwłocznie, jednakże nie później niż w terminie 7 dni roboczych od dnia, w którym Wykonawca dowiedział się, lub powinien dowiedzieć się o danym zdarzeniu lub okolicznościach.</w:t>
      </w:r>
    </w:p>
    <w:p w14:paraId="0076E684"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6C7607EE"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zobowiązany jest do bieżącej dokumentacji koniecznej dla uzasadnienia żądania zmiany i przechowywania jej na Terenie budowy lub w innym miejscu wskazanym przez Nadzór Inwestorski.</w:t>
      </w:r>
    </w:p>
    <w:p w14:paraId="071B1539"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Po otrzymaniu wniosku, o którym mowa w ust. 3 Nadzór Inwestorski jest uprawniony, bez dokonywania oceny jego zasadności, do kontroli dokumentacji, o której mowa w ust. 6 i wydania Wykonawcy polecenia prowadzenia dalszej dokumentacji bieżącej uzasadniającej żądanie zmiany.</w:t>
      </w:r>
    </w:p>
    <w:p w14:paraId="3509EFF8"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noProof/>
          <w:lang w:eastAsia="pl-PL"/>
        </w:rPr>
        <w:drawing>
          <wp:anchor distT="0" distB="0" distL="114300" distR="114300" simplePos="0" relativeHeight="251675648" behindDoc="0" locked="0" layoutInCell="1" allowOverlap="1" wp14:anchorId="09BD99DA" wp14:editId="49C3F638">
            <wp:simplePos x="0" y="0"/>
            <wp:positionH relativeFrom="page">
              <wp:posOffset>7431405</wp:posOffset>
            </wp:positionH>
            <wp:positionV relativeFrom="page">
              <wp:posOffset>9463405</wp:posOffset>
            </wp:positionV>
            <wp:extent cx="27305" cy="18415"/>
            <wp:effectExtent l="0" t="0" r="0" b="0"/>
            <wp:wrapSquare wrapText="bothSides"/>
            <wp:docPr id="38" name="Picture 8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87415"/>
                    <pic:cNvPicPr>
                      <a:picLocks noChangeAspect="1" noChangeArrowheads="1"/>
                    </pic:cNvPicPr>
                  </pic:nvPicPr>
                  <pic:blipFill>
                    <a:blip r:embed="rId23" cstate="print"/>
                    <a:stretch>
                      <a:fillRect/>
                    </a:stretch>
                  </pic:blipFill>
                  <pic:spPr bwMode="auto">
                    <a:xfrm>
                      <a:off x="0" y="0"/>
                      <a:ext cx="27305" cy="18415"/>
                    </a:xfrm>
                    <a:prstGeom prst="rect">
                      <a:avLst/>
                    </a:prstGeom>
                  </pic:spPr>
                </pic:pic>
              </a:graphicData>
            </a:graphic>
          </wp:anchor>
        </w:drawing>
      </w:r>
      <w:r w:rsidRPr="0097761A">
        <w:rPr>
          <w:rFonts w:ascii="Arial Narrow" w:eastAsia="Calibri" w:hAnsi="Arial Narrow" w:cs="Calibri"/>
          <w:color w:val="000000"/>
          <w:lang w:eastAsia="pl-PL"/>
        </w:rPr>
        <w:t>Wykonawca jest zobowiązany do okazania do wglądu Nadzorowi Inwestorskiemu dokumentacji, o której mowa w ust. 6 i przedłożenia na żądanie Nadzoru Inwestorskiego jej kopii.</w:t>
      </w:r>
    </w:p>
    <w:p w14:paraId="5947C2C7"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31082349"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terminie 7 dni roboczych od dnia otrzymania żądania zmiany, zaopiniowanego przez Nadzór Inwestorski, Zamawiający powiadomi Wykonawcę o akceptacji żądania zmiany Umowy i terminie podpisania aneksu do Umowy lub odpowiednio o braku akceptacji.</w:t>
      </w:r>
    </w:p>
    <w:p w14:paraId="203E7CF1"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Zmiana postanowień umowy może nastąpić jedynie za zgodą obu Stron i będzie wymagać formy pisemnego aneksu podpisanego przez obie strony pod rygorem nieważności.</w:t>
      </w:r>
    </w:p>
    <w:p w14:paraId="184BDFBA" w14:textId="77777777" w:rsidR="0097761A" w:rsidRPr="0097761A" w:rsidRDefault="0097761A" w:rsidP="0097761A">
      <w:pPr>
        <w:numPr>
          <w:ilvl w:val="0"/>
          <w:numId w:val="48"/>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Zmiana Umowy może nastąpić w przypadku zaistnienia następujących okoliczności:</w:t>
      </w:r>
    </w:p>
    <w:p w14:paraId="31D2A28F"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 powodu zaistnienia omyłki pisarskiej lub rachunkowej,</w:t>
      </w:r>
    </w:p>
    <w:p w14:paraId="78B3266E"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strike/>
          <w:color w:val="000000"/>
          <w:lang w:eastAsia="pl-PL"/>
        </w:rPr>
      </w:pPr>
      <w:r w:rsidRPr="0097761A">
        <w:rPr>
          <w:rFonts w:ascii="Arial Narrow" w:eastAsia="Calibri" w:hAnsi="Arial Narrow" w:cs="Calibri"/>
          <w:color w:val="000000"/>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0BD64C0A"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nastąpi zmiana powszechnie obowiązujących przepisów prawa w zakresie mającym wpływ na realizację przedmiotu umowy lub świadczenia jednej lub obu Stron,</w:t>
      </w:r>
    </w:p>
    <w:p w14:paraId="372FDBB3"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20C211E"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665F537D" w14:textId="77777777" w:rsidR="0097761A" w:rsidRPr="0097761A" w:rsidRDefault="0097761A" w:rsidP="0097761A">
      <w:pPr>
        <w:numPr>
          <w:ilvl w:val="0"/>
          <w:numId w:val="50"/>
        </w:numPr>
        <w:tabs>
          <w:tab w:val="center" w:pos="686"/>
          <w:tab w:val="center" w:pos="3569"/>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 powodu uzasadnionych zmian w zakresie sposobu wykonania przedmiotu umowy proponowanych przez Zamawiającego lub Wykonawcę, które zaakceptuje na piśmie Zamawiający,</w:t>
      </w:r>
    </w:p>
    <w:p w14:paraId="7212C936" w14:textId="77777777" w:rsidR="0097761A" w:rsidRPr="0097761A" w:rsidRDefault="0097761A" w:rsidP="0097761A">
      <w:pPr>
        <w:numPr>
          <w:ilvl w:val="0"/>
          <w:numId w:val="50"/>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wystąpienia innych okoliczności opisanych w ust. 13 - 16 poniżej.</w:t>
      </w:r>
    </w:p>
    <w:p w14:paraId="55BDFE8C" w14:textId="77777777" w:rsidR="0097761A" w:rsidRPr="0097761A" w:rsidRDefault="0097761A" w:rsidP="0097761A">
      <w:pPr>
        <w:numPr>
          <w:ilvl w:val="0"/>
          <w:numId w:val="48"/>
        </w:numPr>
        <w:tabs>
          <w:tab w:val="center" w:pos="2734"/>
        </w:tabs>
        <w:suppressAutoHyphens/>
        <w:spacing w:after="63"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Dopuszcza się możliwość zmiany wynagrodzenia:</w:t>
      </w:r>
    </w:p>
    <w:p w14:paraId="74DB2A48" w14:textId="77777777" w:rsidR="0097761A" w:rsidRPr="0097761A" w:rsidRDefault="0097761A" w:rsidP="0097761A">
      <w:pPr>
        <w:numPr>
          <w:ilvl w:val="0"/>
          <w:numId w:val="67"/>
        </w:numPr>
        <w:suppressAutoHyphens/>
        <w:spacing w:after="0" w:line="240" w:lineRule="auto"/>
        <w:ind w:left="1134" w:hanging="567"/>
        <w:jc w:val="both"/>
        <w:rPr>
          <w:rFonts w:ascii="Arial Narrow" w:hAnsi="Arial Narrow" w:cs="Arial"/>
        </w:rPr>
      </w:pPr>
      <w:r w:rsidRPr="0097761A">
        <w:rPr>
          <w:rFonts w:ascii="Arial Narrow" w:eastAsia="Calibri" w:hAnsi="Arial Narrow" w:cs="Calibri"/>
          <w:lang w:eastAsia="pl-PL"/>
        </w:rPr>
        <w:t xml:space="preserve">w przypadku wyłączenia części robót objętych umową na wniosek Zamawiającego lub w razie niewykonania przez Wykonawcę wszystkich robót, wynagrodzenie podlega proporcjonalnemu obniżeniu, stosownie do zakresu niewykonanej części, </w:t>
      </w:r>
      <w:r w:rsidRPr="0097761A">
        <w:rPr>
          <w:rFonts w:ascii="Arial Narrow" w:hAnsi="Arial Narrow" w:cs="Arial"/>
        </w:rPr>
        <w:t>zgodnie z zatwierdzonymi przez Nadzór Inwestorski kartami Obmiaru. Maksymalna wartość wyłączonych na wniosek Zamawiającego części robót nie może przekroczyć 10% łącznego wstępnego wynagrodzenia ogółem  brutto, o którym mowa w § 7 ust. 1.</w:t>
      </w:r>
    </w:p>
    <w:p w14:paraId="16F1FBCD" w14:textId="77777777" w:rsidR="0097761A" w:rsidRPr="0097761A" w:rsidRDefault="0097761A" w:rsidP="0097761A">
      <w:pPr>
        <w:numPr>
          <w:ilvl w:val="0"/>
          <w:numId w:val="67"/>
        </w:numPr>
        <w:suppressAutoHyphens/>
        <w:spacing w:after="0" w:line="240" w:lineRule="auto"/>
        <w:ind w:left="1134" w:hanging="567"/>
        <w:jc w:val="both"/>
        <w:rPr>
          <w:rFonts w:ascii="Arial Narrow" w:hAnsi="Arial Narrow" w:cs="Arial"/>
        </w:rPr>
      </w:pPr>
      <w:r w:rsidRPr="0097761A">
        <w:rPr>
          <w:rFonts w:ascii="Arial Narrow" w:hAnsi="Arial Narrow" w:cs="Arial"/>
        </w:rPr>
        <w:t>w przypadku konieczności realizacji dodatkowych/podobnych robót budowlanych/dostaw/usług lub robót zamiennych w stosunku do przedmiotu umowy - przy zastosowaniu innych rozwiązań technicznych / technologicznych / materiałowych,</w:t>
      </w:r>
      <w:r w:rsidRPr="0097761A">
        <w:rPr>
          <w:sz w:val="16"/>
          <w:szCs w:val="16"/>
        </w:rPr>
        <w:t xml:space="preserve"> </w:t>
      </w:r>
      <w:r w:rsidRPr="0097761A">
        <w:rPr>
          <w:rFonts w:ascii="Arial Narrow" w:hAnsi="Arial Narrow" w:cs="Arial"/>
          <w:sz w:val="24"/>
          <w:szCs w:val="24"/>
        </w:rPr>
        <w:t>wynagrodzenie</w:t>
      </w:r>
      <w:r w:rsidRPr="0097761A">
        <w:rPr>
          <w:rFonts w:ascii="Arial Narrow" w:hAnsi="Arial Narrow" w:cs="Arial"/>
        </w:rPr>
        <w:t xml:space="preserve"> obliczone będzie jako iloczyn ryczałtowych cen jednostkowych poszczególnych robót określonych w TER oraz ilości faktycznie wykonanych przez Wykonawcę robót wynikających z obmiarów.</w:t>
      </w:r>
    </w:p>
    <w:p w14:paraId="5C55B3D3" w14:textId="77777777" w:rsidR="0097761A" w:rsidRPr="0097761A" w:rsidRDefault="0097761A" w:rsidP="0097761A">
      <w:pPr>
        <w:numPr>
          <w:ilvl w:val="0"/>
          <w:numId w:val="67"/>
        </w:numPr>
        <w:suppressAutoHyphens/>
        <w:spacing w:after="0" w:line="240" w:lineRule="auto"/>
        <w:ind w:left="1134" w:hanging="567"/>
        <w:jc w:val="both"/>
        <w:rPr>
          <w:rFonts w:ascii="Arial Narrow" w:hAnsi="Arial Narrow" w:cs="Arial"/>
        </w:rPr>
      </w:pPr>
      <w:r w:rsidRPr="0097761A">
        <w:rPr>
          <w:rFonts w:ascii="Arial Narrow" w:hAnsi="Arial Narrow" w:cs="Arial"/>
        </w:rPr>
        <w:t>w przypadku zmian ilości i zakresu faktycznie wykonanych robót - na podstawie Księgi Obmiaru zatwierdzonej przez Nadzór Inwestorski i Zamawiającego,</w:t>
      </w:r>
    </w:p>
    <w:p w14:paraId="5EE08303" w14:textId="77777777" w:rsidR="0097761A" w:rsidRPr="0097761A" w:rsidRDefault="0097761A" w:rsidP="0097761A">
      <w:pPr>
        <w:numPr>
          <w:ilvl w:val="0"/>
          <w:numId w:val="67"/>
        </w:numPr>
        <w:suppressAutoHyphens/>
        <w:spacing w:after="0" w:line="240" w:lineRule="auto"/>
        <w:ind w:left="1134" w:hanging="567"/>
        <w:jc w:val="both"/>
        <w:rPr>
          <w:rFonts w:ascii="Arial Narrow" w:hAnsi="Arial Narrow" w:cs="Arial"/>
        </w:rPr>
      </w:pPr>
      <w:r w:rsidRPr="0097761A">
        <w:rPr>
          <w:rFonts w:ascii="Arial Narrow" w:hAnsi="Arial Narrow" w:cs="Arial"/>
        </w:rPr>
        <w:t>wystąpi konieczność wykonania robót wynikających z dokumentacji a nie ujętych w pozycjach TER. Na te roboty, w przypadku braku pozycji i cen jednostkowych w TER, zostaną ustalone nowe pozycje i ceny jednostkowe według zasad określonych w punkcie ) poniżej,</w:t>
      </w:r>
    </w:p>
    <w:p w14:paraId="660EF05D" w14:textId="77777777" w:rsidR="0097761A" w:rsidRPr="0097761A" w:rsidRDefault="0097761A" w:rsidP="0097761A">
      <w:pPr>
        <w:numPr>
          <w:ilvl w:val="0"/>
          <w:numId w:val="67"/>
        </w:numPr>
        <w:suppressAutoHyphens/>
        <w:spacing w:after="0" w:line="240" w:lineRule="auto"/>
        <w:ind w:left="1134" w:hanging="567"/>
        <w:jc w:val="both"/>
        <w:rPr>
          <w:rFonts w:ascii="Arial Narrow" w:hAnsi="Arial Narrow" w:cs="Arial"/>
        </w:rPr>
      </w:pPr>
      <w:r w:rsidRPr="0097761A">
        <w:rPr>
          <w:rFonts w:ascii="Arial Narrow" w:hAnsi="Arial Narrow" w:cs="Arial"/>
        </w:rPr>
        <w:t xml:space="preserve">w przypadku wystąpienia konieczności wykonania robót określonych w ust. 13 pkt. 2) nie ujętych w pozycjach TER i pkt 4), wyliczenia wynagrodzenia zostanie ustalone z zastosowaniem następujących zasad: </w:t>
      </w:r>
    </w:p>
    <w:p w14:paraId="66281DAA" w14:textId="77777777" w:rsidR="0097761A" w:rsidRPr="0097761A" w:rsidRDefault="0097761A" w:rsidP="0097761A">
      <w:pPr>
        <w:numPr>
          <w:ilvl w:val="0"/>
          <w:numId w:val="68"/>
        </w:numPr>
        <w:tabs>
          <w:tab w:val="left" w:pos="1560"/>
        </w:tabs>
        <w:suppressAutoHyphens/>
        <w:spacing w:after="0" w:line="240" w:lineRule="auto"/>
        <w:ind w:left="1560" w:hanging="426"/>
        <w:jc w:val="both"/>
        <w:rPr>
          <w:rFonts w:ascii="Arial Narrow" w:eastAsia="Calibri" w:hAnsi="Arial Narrow" w:cs="Times New Roman"/>
          <w:sz w:val="24"/>
          <w:szCs w:val="24"/>
          <w:lang w:eastAsia="pl-PL"/>
        </w:rPr>
      </w:pPr>
      <w:r w:rsidRPr="0097761A">
        <w:rPr>
          <w:rFonts w:ascii="Arial Narrow" w:eastAsia="Calibri" w:hAnsi="Arial Narrow" w:cs="Times New Roman"/>
          <w:sz w:val="24"/>
          <w:szCs w:val="24"/>
          <w:lang w:eastAsia="pl-PL"/>
        </w:rPr>
        <w:t>poprzez interpolację ceny jednostkowej ustalonej w Tabeli Elementów Rozliczeniowych jeżeli roboty mają  charakter  podobny do pozycji ujętych w Tabeli Elementów Rozliczeniowych. Wykonawca jest zobowiązany do wyliczenia ceny taką metodą i przedłożenia wyliczenia Nadzorowi Inwestorskiemu,</w:t>
      </w:r>
    </w:p>
    <w:p w14:paraId="2C06E298" w14:textId="77777777" w:rsidR="0097761A" w:rsidRPr="0097761A" w:rsidRDefault="0097761A" w:rsidP="0097761A">
      <w:pPr>
        <w:numPr>
          <w:ilvl w:val="0"/>
          <w:numId w:val="68"/>
        </w:numPr>
        <w:tabs>
          <w:tab w:val="left" w:pos="1560"/>
        </w:tabs>
        <w:suppressAutoHyphens/>
        <w:spacing w:after="0" w:line="240" w:lineRule="auto"/>
        <w:ind w:left="1560" w:hanging="426"/>
        <w:jc w:val="both"/>
        <w:rPr>
          <w:rFonts w:ascii="Arial Narrow" w:eastAsia="Calibri" w:hAnsi="Arial Narrow" w:cs="Arial"/>
          <w:sz w:val="24"/>
          <w:szCs w:val="24"/>
          <w:lang w:eastAsia="pl-PL"/>
        </w:rPr>
      </w:pPr>
      <w:r w:rsidRPr="0097761A">
        <w:rPr>
          <w:rFonts w:ascii="Arial Narrow" w:eastAsia="Calibri" w:hAnsi="Arial Narrow" w:cs="Times New Roman"/>
          <w:sz w:val="24"/>
          <w:szCs w:val="24"/>
          <w:lang w:eastAsia="pl-PL"/>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1F2FA0E9" w14:textId="77777777" w:rsidR="0097761A" w:rsidRPr="0097761A" w:rsidRDefault="0097761A" w:rsidP="0097761A">
      <w:pPr>
        <w:numPr>
          <w:ilvl w:val="0"/>
          <w:numId w:val="68"/>
        </w:numPr>
        <w:tabs>
          <w:tab w:val="left" w:pos="1560"/>
        </w:tabs>
        <w:suppressAutoHyphens/>
        <w:spacing w:after="0" w:line="240" w:lineRule="auto"/>
        <w:ind w:left="1560" w:hanging="426"/>
        <w:jc w:val="both"/>
        <w:rPr>
          <w:rFonts w:ascii="Arial Narrow" w:eastAsia="Calibri" w:hAnsi="Arial Narrow" w:cs="Arial"/>
          <w:sz w:val="24"/>
          <w:szCs w:val="24"/>
          <w:lang w:eastAsia="pl-PL"/>
        </w:rPr>
      </w:pPr>
      <w:r w:rsidRPr="0097761A">
        <w:rPr>
          <w:rFonts w:ascii="Arial Narrow" w:eastAsia="Calibri" w:hAnsi="Arial Narrow" w:cs="Arial"/>
          <w:sz w:val="24"/>
          <w:szCs w:val="24"/>
          <w:lang w:eastAsia="pl-PL"/>
        </w:rPr>
        <w:t>w przypadku braku możliwości zastosowania zasad opisanych w lit. a) i b) powyżej dopuszcza się zastosowanie wyceny w oparciu o kalkulację własną Wykonawcy.</w:t>
      </w:r>
    </w:p>
    <w:p w14:paraId="013CCD43" w14:textId="77777777" w:rsidR="0097761A" w:rsidRPr="0097761A" w:rsidRDefault="0097761A" w:rsidP="0097761A">
      <w:pPr>
        <w:suppressAutoHyphens/>
        <w:spacing w:after="5" w:line="276" w:lineRule="auto"/>
        <w:ind w:left="720" w:right="14"/>
        <w:contextualSpacing/>
        <w:jc w:val="both"/>
        <w:rPr>
          <w:rFonts w:ascii="Arial Narrow" w:eastAsia="Calibri" w:hAnsi="Arial Narrow" w:cs="Calibri"/>
          <w:lang w:eastAsia="pl-PL"/>
        </w:rPr>
      </w:pPr>
    </w:p>
    <w:p w14:paraId="149B22D0" w14:textId="77777777" w:rsidR="0097761A" w:rsidRPr="0097761A" w:rsidRDefault="0097761A" w:rsidP="0097761A">
      <w:pPr>
        <w:numPr>
          <w:ilvl w:val="0"/>
          <w:numId w:val="48"/>
        </w:numPr>
        <w:suppressAutoHyphens/>
        <w:spacing w:after="0"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Dopuszcza się możliwość zmiany terminu realizacji robót budowlanych w przypadku:</w:t>
      </w:r>
    </w:p>
    <w:p w14:paraId="1E934422"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noProof/>
          <w:lang w:eastAsia="pl-PL"/>
        </w:rPr>
        <w:drawing>
          <wp:anchor distT="0" distB="0" distL="114300" distR="114300" simplePos="0" relativeHeight="251676672" behindDoc="0" locked="0" layoutInCell="1" allowOverlap="1" wp14:anchorId="7DC99AC1" wp14:editId="3A42EB34">
            <wp:simplePos x="0" y="0"/>
            <wp:positionH relativeFrom="page">
              <wp:posOffset>7506970</wp:posOffset>
            </wp:positionH>
            <wp:positionV relativeFrom="page">
              <wp:posOffset>9512935</wp:posOffset>
            </wp:positionV>
            <wp:extent cx="14605" cy="14605"/>
            <wp:effectExtent l="0" t="0" r="0" b="0"/>
            <wp:wrapSquare wrapText="bothSides"/>
            <wp:docPr id="39" name="Picture 9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94322"/>
                    <pic:cNvPicPr>
                      <a:picLocks noChangeAspect="1" noChangeArrowheads="1"/>
                    </pic:cNvPicPr>
                  </pic:nvPicPr>
                  <pic:blipFill>
                    <a:blip r:embed="rId24" cstate="print"/>
                    <a:stretch>
                      <a:fillRect/>
                    </a:stretch>
                  </pic:blipFill>
                  <pic:spPr bwMode="auto">
                    <a:xfrm>
                      <a:off x="0" y="0"/>
                      <a:ext cx="14605" cy="14605"/>
                    </a:xfrm>
                    <a:prstGeom prst="rect">
                      <a:avLst/>
                    </a:prstGeom>
                  </pic:spPr>
                </pic:pic>
              </a:graphicData>
            </a:graphic>
          </wp:anchor>
        </w:drawing>
      </w:r>
      <w:r w:rsidRPr="0097761A">
        <w:rPr>
          <w:noProof/>
          <w:lang w:eastAsia="pl-PL"/>
        </w:rPr>
        <w:drawing>
          <wp:anchor distT="0" distB="0" distL="114300" distR="114300" simplePos="0" relativeHeight="251677696" behindDoc="0" locked="0" layoutInCell="1" allowOverlap="1" wp14:anchorId="344604EE" wp14:editId="7D37EC88">
            <wp:simplePos x="0" y="0"/>
            <wp:positionH relativeFrom="page">
              <wp:posOffset>7501255</wp:posOffset>
            </wp:positionH>
            <wp:positionV relativeFrom="page">
              <wp:posOffset>9518650</wp:posOffset>
            </wp:positionV>
            <wp:extent cx="14605" cy="14605"/>
            <wp:effectExtent l="0" t="0" r="0" b="0"/>
            <wp:wrapSquare wrapText="bothSides"/>
            <wp:docPr id="40" name="Picture 9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94323"/>
                    <pic:cNvPicPr>
                      <a:picLocks noChangeAspect="1" noChangeArrowheads="1"/>
                    </pic:cNvPicPr>
                  </pic:nvPicPr>
                  <pic:blipFill>
                    <a:blip r:embed="rId25"/>
                    <a:stretch>
                      <a:fillRect/>
                    </a:stretch>
                  </pic:blipFill>
                  <pic:spPr bwMode="auto">
                    <a:xfrm>
                      <a:off x="0" y="0"/>
                      <a:ext cx="14605" cy="14605"/>
                    </a:xfrm>
                    <a:prstGeom prst="rect">
                      <a:avLst/>
                    </a:prstGeom>
                  </pic:spPr>
                </pic:pic>
              </a:graphicData>
            </a:graphic>
          </wp:anchor>
        </w:drawing>
      </w:r>
      <w:r w:rsidRPr="0097761A">
        <w:rPr>
          <w:rFonts w:ascii="Arial Narrow" w:eastAsia="Calibri" w:hAnsi="Arial Narrow" w:cs="Calibri"/>
          <w:color w:val="000000"/>
          <w:lang w:eastAsia="pl-PL"/>
        </w:rPr>
        <w:t>wystąpienia wykopalisk archeologicznych uniemożliwiających wykonanie robót- możliwa jest zmiana terminu wykonania przedmiotu umowy o ilość dni nieprzekraczających czasu wstrzymania całości lub części robót z tego tytułu;</w:t>
      </w:r>
    </w:p>
    <w:p w14:paraId="12A97EAB"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r w:rsidRPr="0097761A">
        <w:rPr>
          <w:rFonts w:ascii="Arial Narrow" w:hAnsi="Arial Narrow" w:cs="Arial"/>
        </w:rPr>
        <w:t xml:space="preserve">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w:t>
      </w:r>
      <w:r w:rsidRPr="0097761A">
        <w:rPr>
          <w:rFonts w:ascii="Arial Narrow" w:hAnsi="Arial Narrow" w:cs="Arial"/>
        </w:rPr>
        <w:lastRenderedPageBreak/>
        <w:t>atmosferyczne panujące w okresie zimowym i powodujące konieczność wstrzymania bądź przerwania robót, ze względu na określoną technologię wykonania robót</w:t>
      </w:r>
      <w:r w:rsidRPr="0097761A">
        <w:rPr>
          <w:rFonts w:ascii="Arial Narrow" w:hAnsi="Arial Narrow" w:cs="Arial"/>
          <w:color w:val="FF0000"/>
        </w:rPr>
        <w:t>;</w:t>
      </w:r>
    </w:p>
    <w:p w14:paraId="0B6D2BB2"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odmiennych od przyjętych w Dokumentacji Projektowej warunków, w szczególności istnienie podziemnych  urządzeń, sieci uzbrojenia, instalacji lub obiektów infrastrukturalnych</w:t>
      </w:r>
      <w:r w:rsidRPr="0097761A">
        <w:rPr>
          <w:rFonts w:ascii="Arial Narrow" w:eastAsia="Calibri" w:hAnsi="Arial Narrow" w:cs="Calibri"/>
          <w:lang w:eastAsia="pl-PL"/>
        </w:rPr>
        <w:t xml:space="preserve"> </w:t>
      </w:r>
      <w:r w:rsidRPr="0097761A">
        <w:rPr>
          <w:rFonts w:ascii="Arial Narrow" w:hAnsi="Arial Narrow" w:cs="Arial"/>
        </w:rPr>
        <w:t>–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r w:rsidRPr="0097761A">
        <w:rPr>
          <w:rFonts w:ascii="Arial Narrow" w:hAnsi="Arial Narrow" w:cs="Arial"/>
          <w:color w:val="FF0000"/>
        </w:rPr>
        <w:t>;</w:t>
      </w:r>
      <w:r w:rsidRPr="0097761A">
        <w:rPr>
          <w:rFonts w:ascii="Arial Narrow" w:eastAsia="Calibri" w:hAnsi="Arial Narrow" w:cs="Calibri"/>
          <w:color w:val="000000"/>
          <w:lang w:eastAsia="pl-PL"/>
        </w:rPr>
        <w:t xml:space="preserve"> </w:t>
      </w:r>
    </w:p>
    <w:p w14:paraId="76320505"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hAnsi="Arial Narrow" w:cs="Arial"/>
        </w:rPr>
        <w:t>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w:t>
      </w:r>
    </w:p>
    <w:p w14:paraId="77F77F98"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wystąpienia konieczności wykonania robót dodatkowych </w:t>
      </w:r>
      <w:r w:rsidRPr="0097761A">
        <w:rPr>
          <w:rFonts w:ascii="Arial Narrow" w:hAnsi="Arial Narrow" w:cs="Arial"/>
          <w:szCs w:val="24"/>
        </w:rPr>
        <w:t>lub podobnych mających wpływ na zmianę terminu- możliwa jest zmiana terminu wykonania o czas niezbędny do wykonania tych robót,</w:t>
      </w:r>
      <w:r w:rsidRPr="0097761A">
        <w:rPr>
          <w:rFonts w:ascii="Arial Narrow" w:eastAsia="Calibri" w:hAnsi="Arial Narrow" w:cs="Calibri"/>
          <w:color w:val="000000"/>
          <w:lang w:eastAsia="pl-PL"/>
        </w:rPr>
        <w:t>,</w:t>
      </w:r>
    </w:p>
    <w:p w14:paraId="6CE6ECAB"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wystąpienia konieczności wprowadzenia zmian do przedmiotu umowy na skutek wydanych decyzji administracyjnych lub wymogu uzyskania decyzji lub uzgodnienia pod warunkiem wprowadzenia określonej modyfikacji </w:t>
      </w:r>
      <w:r w:rsidRPr="0097761A">
        <w:rPr>
          <w:rFonts w:ascii="Arial Narrow" w:hAnsi="Arial Narrow" w:cs="Arial"/>
          <w:szCs w:val="24"/>
        </w:rPr>
        <w:t>-</w:t>
      </w:r>
      <w:r w:rsidRPr="0097761A">
        <w:rPr>
          <w:rFonts w:ascii="Arial Narrow" w:hAnsi="Arial Narrow" w:cs="Arial"/>
        </w:rPr>
        <w:t>– możliwa jest zmiana terminu wykonania przedmiotu umowy o ilość dni nieprzekraczających czasu wstrzymania całości lub części robót z tego tytułu;</w:t>
      </w:r>
    </w:p>
    <w:p w14:paraId="72123F19" w14:textId="77777777" w:rsidR="0097761A" w:rsidRPr="0097761A" w:rsidRDefault="0097761A" w:rsidP="0097761A">
      <w:pPr>
        <w:numPr>
          <w:ilvl w:val="0"/>
          <w:numId w:val="51"/>
        </w:numPr>
        <w:tabs>
          <w:tab w:val="left" w:pos="284"/>
        </w:tabs>
        <w:suppressAutoHyphens/>
        <w:autoSpaceDE w:val="0"/>
        <w:spacing w:after="0" w:line="240" w:lineRule="auto"/>
        <w:jc w:val="both"/>
        <w:rPr>
          <w:rFonts w:ascii="Arial Narrow" w:eastAsia="Times New Roman" w:hAnsi="Arial Narrow" w:cs="Arial"/>
          <w:color w:val="FF0000"/>
          <w:lang w:eastAsia="ar-SA"/>
        </w:rPr>
      </w:pPr>
      <w:r w:rsidRPr="0097761A">
        <w:rPr>
          <w:rFonts w:ascii="Arial Narrow" w:eastAsia="Times New Roman" w:hAnsi="Arial Narrow" w:cs="Arial"/>
          <w:lang w:eastAsia="ar-SA"/>
        </w:rPr>
        <w:t>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410BA056"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 zawieszenia robót przez organy nadzoru budowlanego z przyczyn niezależnych od Wykonawcy możliwa jest zmiana terminu wykonania przedmiotu Kontraktu o ilość dni nieprzekraczających czasu wstrzymania całości lub części robót z tego tytułu,</w:t>
      </w:r>
    </w:p>
    <w:p w14:paraId="7612DFA0"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działania osób trzecich, niezależnych od Wykonawcy i Zamawiającego, które to działania uniemożliwiają wykonanie lub kontynuacje prac- możliwa jest zmiana terminu wykonania przedmiotu Kontraktu o ilość dni nieprzekraczających czasu wstrzymania całości lub części robót z tego tytułu,</w:t>
      </w:r>
    </w:p>
    <w:p w14:paraId="4D19FBE7"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zmiany regulacji prawnych obowiązujących po dniu zawarcia umowy,</w:t>
      </w:r>
    </w:p>
    <w:p w14:paraId="78E1B3A4"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FF0000"/>
          <w:lang w:eastAsia="pl-PL"/>
        </w:rPr>
      </w:pPr>
      <w:r w:rsidRPr="0097761A">
        <w:rPr>
          <w:rFonts w:ascii="Arial Narrow" w:eastAsia="Calibri" w:hAnsi="Arial Narrow" w:cs="Calibri"/>
          <w:color w:val="000000"/>
          <w:lang w:eastAsia="pl-PL"/>
        </w:rPr>
        <w:t xml:space="preserve">zmiany terminu dokonania prób końcowych i wniosków o dokonanie prób dodatkowych nieobjętych umową </w:t>
      </w:r>
      <w:r w:rsidRPr="0097761A">
        <w:rPr>
          <w:rFonts w:ascii="Arial Narrow" w:hAnsi="Arial Narrow" w:cs="Arial"/>
          <w:szCs w:val="24"/>
        </w:rPr>
        <w:t>- możliwa jest zmiana terminu wykonania przedmiotu Kontraktu o ilość dni nieprzekraczających czasu wstrzymania całości lub części robót z tego tytułu</w:t>
      </w:r>
      <w:r w:rsidRPr="0097761A">
        <w:rPr>
          <w:rFonts w:ascii="Arial Narrow" w:eastAsia="Calibri" w:hAnsi="Arial Narrow" w:cs="Calibri"/>
          <w:lang w:eastAsia="pl-PL"/>
        </w:rPr>
        <w:t>,</w:t>
      </w:r>
    </w:p>
    <w:p w14:paraId="05B59BE9"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FF0000"/>
          <w:lang w:eastAsia="pl-PL"/>
        </w:rPr>
      </w:pPr>
      <w:r w:rsidRPr="0097761A">
        <w:rPr>
          <w:rFonts w:ascii="Arial Narrow" w:eastAsia="Calibri" w:hAnsi="Arial Narrow" w:cs="Calibri"/>
          <w:lang w:eastAsia="pl-PL"/>
        </w:rPr>
        <w:t>wystąpieniu „siły wyższej” opisanej w  §13 poniżej</w:t>
      </w:r>
      <w:r w:rsidRPr="0097761A">
        <w:rPr>
          <w:rFonts w:ascii="Arial Narrow" w:eastAsia="Calibri" w:hAnsi="Arial Narrow" w:cs="Calibri"/>
          <w:color w:val="FF0000"/>
          <w:lang w:eastAsia="pl-PL"/>
        </w:rPr>
        <w:t xml:space="preserve"> </w:t>
      </w:r>
      <w:r w:rsidRPr="0097761A">
        <w:rPr>
          <w:rFonts w:ascii="Arial Narrow" w:hAnsi="Arial Narrow" w:cs="Arial"/>
          <w:szCs w:val="24"/>
        </w:rPr>
        <w:t>- możliwa jest zmiana terminu wykonania przedmiotu Kontraktu o ilość dni nieprzekraczających czasu wstrzymania całości lub części robót z tego tytułu;</w:t>
      </w:r>
    </w:p>
    <w:p w14:paraId="232ADA8A"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FF0000"/>
          <w:lang w:eastAsia="pl-PL"/>
        </w:rPr>
      </w:pPr>
      <w:r w:rsidRPr="0097761A">
        <w:rPr>
          <w:rFonts w:ascii="Arial Narrow" w:eastAsia="Calibri" w:hAnsi="Arial Narrow" w:cs="Calibri"/>
          <w:color w:val="000000"/>
          <w:lang w:eastAsia="pl-PL"/>
        </w:rPr>
        <w:t xml:space="preserve">wystąpienia okoliczności określonych powyżej </w:t>
      </w:r>
      <w:r w:rsidRPr="0097761A">
        <w:rPr>
          <w:rFonts w:ascii="Arial Narrow" w:eastAsia="Calibri" w:hAnsi="Arial Narrow" w:cs="Calibri"/>
          <w:lang w:eastAsia="pl-PL"/>
        </w:rPr>
        <w:t>w ust. 2 i 3 niniejszego paragrafu</w:t>
      </w:r>
      <w:r w:rsidRPr="0097761A">
        <w:rPr>
          <w:rFonts w:ascii="Arial Narrow" w:eastAsia="Calibri" w:hAnsi="Arial Narrow" w:cs="Calibri"/>
          <w:color w:val="000000"/>
          <w:lang w:eastAsia="pl-PL"/>
        </w:rPr>
        <w:t xml:space="preserve"> , które stanowią podstawę do zmiany wynagrodzenia Wykonawcy </w:t>
      </w:r>
      <w:r w:rsidRPr="0097761A">
        <w:rPr>
          <w:rFonts w:ascii="Arial Narrow" w:hAnsi="Arial Narrow" w:cs="Arial"/>
          <w:szCs w:val="24"/>
        </w:rPr>
        <w:t>- możliwa jest zmiana terminu wykonania przedmiotu Kontraktu o ilość dni nieprzekraczających czasu na wykonanie robót/dostaw/usług dodatkowych/podobnych/zamiennych;</w:t>
      </w:r>
    </w:p>
    <w:p w14:paraId="3E0EB002"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gdy przyczyny opóźnienia w realizacji przedmiotu umowy wynikają z działania, zaniechania lub opóźnienia ze strony Zamawiającego - termin ten może ulec przedłużeniu nie dłużej, niż o czas trwania tych okoliczności,</w:t>
      </w:r>
    </w:p>
    <w:p w14:paraId="54830854" w14:textId="77777777" w:rsidR="0097761A" w:rsidRPr="0097761A" w:rsidRDefault="0097761A" w:rsidP="0097761A">
      <w:pPr>
        <w:numPr>
          <w:ilvl w:val="0"/>
          <w:numId w:val="51"/>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odwołania w wyniku postępowania przetargowego - termin ten może ulec przedłużeniu nie dłużej, niż o czas trwania tej okoliczności.</w:t>
      </w:r>
    </w:p>
    <w:p w14:paraId="41E362EB" w14:textId="77777777" w:rsidR="0097761A" w:rsidRPr="0097761A" w:rsidRDefault="0097761A" w:rsidP="0097761A">
      <w:pPr>
        <w:numPr>
          <w:ilvl w:val="0"/>
          <w:numId w:val="48"/>
        </w:numPr>
        <w:suppressAutoHyphens/>
        <w:spacing w:after="78"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Dopuszcza się zmianę osób odpowiedzialnych za wykonanie przedmiotu umowy, przedstawionych w ofercie w następujących przypadkach:</w:t>
      </w:r>
    </w:p>
    <w:p w14:paraId="4B56BA7F" w14:textId="77777777" w:rsidR="0097761A" w:rsidRPr="0097761A" w:rsidRDefault="0097761A" w:rsidP="0097761A">
      <w:pPr>
        <w:numPr>
          <w:ilvl w:val="0"/>
          <w:numId w:val="52"/>
        </w:numPr>
        <w:tabs>
          <w:tab w:val="center" w:pos="624"/>
          <w:tab w:val="center" w:pos="3708"/>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śmierci, przewlekłej choroby lub innego zdarzenia losowego,</w:t>
      </w:r>
    </w:p>
    <w:p w14:paraId="593D6DE8" w14:textId="77777777" w:rsidR="0097761A" w:rsidRPr="0097761A" w:rsidRDefault="0097761A" w:rsidP="0097761A">
      <w:pPr>
        <w:numPr>
          <w:ilvl w:val="0"/>
          <w:numId w:val="52"/>
        </w:numPr>
        <w:tabs>
          <w:tab w:val="center" w:pos="624"/>
          <w:tab w:val="center" w:pos="3708"/>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pisemnej rezygnacji tych osób z wykonywania swoich obowiązków, </w:t>
      </w:r>
    </w:p>
    <w:p w14:paraId="24AE39F8" w14:textId="77777777" w:rsidR="0097761A" w:rsidRPr="0097761A" w:rsidRDefault="0097761A" w:rsidP="0097761A">
      <w:pPr>
        <w:numPr>
          <w:ilvl w:val="0"/>
          <w:numId w:val="52"/>
        </w:numPr>
        <w:tabs>
          <w:tab w:val="center" w:pos="624"/>
          <w:tab w:val="center" w:pos="3708"/>
        </w:tabs>
        <w:suppressAutoHyphens/>
        <w:spacing w:after="29"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nie wywiązywania się osób z obowiązków wynikających z umowy.</w:t>
      </w:r>
    </w:p>
    <w:p w14:paraId="4AF2AD05" w14:textId="77777777" w:rsidR="0097761A" w:rsidRPr="0097761A" w:rsidRDefault="0097761A" w:rsidP="0097761A">
      <w:pPr>
        <w:suppressAutoHyphens/>
        <w:spacing w:after="5" w:line="276" w:lineRule="auto"/>
        <w:ind w:left="561" w:right="14"/>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W przypadku przedmiotowej zmiany Wykonawca winien wykazać, iż nowo wskazana osoba spełnia wymagania określone w SWZ.</w:t>
      </w:r>
    </w:p>
    <w:p w14:paraId="5AE46F0F" w14:textId="77777777" w:rsidR="0097761A" w:rsidRPr="0097761A" w:rsidRDefault="0097761A" w:rsidP="0097761A">
      <w:pPr>
        <w:suppressAutoHyphens/>
        <w:spacing w:after="63" w:line="276" w:lineRule="auto"/>
        <w:ind w:left="561" w:right="14" w:firstLine="5"/>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jest zobowiązany zmienić osobę odpowiedzialną za wykonanie przedmiotu umowy zgodnie z żądaniem Zamawiającego w terminie wskazanym we wniosku Zamawiającego.</w:t>
      </w:r>
    </w:p>
    <w:p w14:paraId="08856EEA" w14:textId="77777777" w:rsidR="0097761A" w:rsidRPr="0097761A" w:rsidRDefault="0097761A" w:rsidP="0097761A">
      <w:pPr>
        <w:numPr>
          <w:ilvl w:val="0"/>
          <w:numId w:val="48"/>
        </w:numPr>
        <w:suppressAutoHyphens/>
        <w:spacing w:after="0" w:line="276" w:lineRule="auto"/>
        <w:contextualSpacing/>
        <w:jc w:val="both"/>
        <w:rPr>
          <w:rFonts w:ascii="Arial Narrow" w:eastAsia="Calibri" w:hAnsi="Arial Narrow" w:cs="Calibri"/>
          <w:color w:val="000000"/>
          <w:lang w:eastAsia="pl-PL"/>
        </w:rPr>
      </w:pPr>
      <w:r w:rsidRPr="0097761A">
        <w:rPr>
          <w:rFonts w:ascii="Arial Narrow" w:eastAsia="Calibri" w:hAnsi="Arial Narrow" w:cs="Calibri"/>
          <w:color w:val="000000"/>
          <w:u w:val="single" w:color="000000"/>
          <w:lang w:eastAsia="pl-PL"/>
        </w:rPr>
        <w:t>Dopuszcza się zmianę w zakresie materiałów, parametrów technicznych, technologii wykonania robót budowlanych, sposobu i zakresu wykonania przedmiotu Umowy w następujących sytuacjach</w:t>
      </w:r>
      <w:r w:rsidRPr="0097761A">
        <w:rPr>
          <w:rFonts w:ascii="Arial Narrow" w:eastAsia="Calibri" w:hAnsi="Arial Narrow" w:cs="Calibri"/>
          <w:color w:val="000000"/>
          <w:lang w:eastAsia="pl-PL"/>
        </w:rPr>
        <w:t>:</w:t>
      </w:r>
    </w:p>
    <w:p w14:paraId="01FCC008"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color w:val="FF0000"/>
        </w:rPr>
      </w:pPr>
      <w:r w:rsidRPr="0097761A">
        <w:rPr>
          <w:rFonts w:ascii="Arial Narrow" w:eastAsia="Calibri" w:hAnsi="Arial Narrow" w:cs="Calibri"/>
          <w:color w:val="000000"/>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r w:rsidRPr="0097761A">
        <w:rPr>
          <w:rFonts w:ascii="Arial Narrow" w:hAnsi="Arial Narrow"/>
        </w:rPr>
        <w:t>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585FAF26"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rPr>
      </w:pPr>
      <w:r w:rsidRPr="0097761A">
        <w:rPr>
          <w:rFonts w:ascii="Arial Narrow" w:eastAsia="Calibri" w:hAnsi="Arial Narrow" w:cs="Calibri"/>
          <w:color w:val="000000"/>
          <w:lang w:eastAsia="pl-PL"/>
        </w:rPr>
        <w:t xml:space="preserve">konieczności realizacji robót wynikających z wprowadzenia w Dokumentacji Projektowej zmian uznanych za nieistotne odstępstwo od projektu budowlanego, wynikających z art. 36a ust. 1 Prawo Budowlane </w:t>
      </w:r>
      <w:r w:rsidRPr="0097761A">
        <w:rPr>
          <w:rFonts w:ascii="Arial Narrow" w:hAnsi="Arial Narrow"/>
        </w:rPr>
        <w:t>pod warunkiem że zmiany uzyskają aprobatę Zamawiającego i Inspektora Nadzoru i zagwarantują osiągnięcie zamierzonego celu oraz wymagane parametry/efekty, a zakres zmiany ma wyłącznie umożliwić oddanie przedmiotu umowy do użytkowania,</w:t>
      </w:r>
    </w:p>
    <w:p w14:paraId="69CF2024"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color w:val="FF0000"/>
        </w:rPr>
      </w:pPr>
      <w:r w:rsidRPr="0097761A">
        <w:rPr>
          <w:rFonts w:ascii="Arial Narrow" w:eastAsia="Calibri" w:hAnsi="Arial Narrow" w:cs="Calibri"/>
          <w:color w:val="00000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r w:rsidRPr="0097761A">
        <w:rPr>
          <w:rFonts w:ascii="Arial Narrow" w:eastAsia="Calibri" w:hAnsi="Arial Narrow" w:cs="Calibri"/>
          <w:lang w:eastAsia="pl-PL"/>
        </w:rPr>
        <w:t xml:space="preserve">, </w:t>
      </w:r>
      <w:r w:rsidRPr="0097761A">
        <w:rPr>
          <w:rFonts w:ascii="Arial Narrow" w:hAnsi="Arial Narrow"/>
        </w:rPr>
        <w:t>pod warunkiem że zmiana uzyska aprobatę Zamawiającego i Inspektora Nadzoru i zagwarantuje osiągnięcie zamierzonego celu oraz wymagane parametry/efekty, a zakres zmiany ma wyłącznie umożliwić oddanie przedmiotu umowy do użytkowania,</w:t>
      </w:r>
    </w:p>
    <w:p w14:paraId="4A110608" w14:textId="77777777" w:rsidR="0097761A" w:rsidRPr="0097761A" w:rsidRDefault="0097761A" w:rsidP="0097761A">
      <w:pPr>
        <w:suppressAutoHyphens/>
        <w:spacing w:after="5" w:line="276" w:lineRule="auto"/>
        <w:ind w:left="720" w:right="14"/>
        <w:contextualSpacing/>
        <w:jc w:val="both"/>
        <w:rPr>
          <w:rFonts w:ascii="Arial Narrow" w:eastAsia="Calibri" w:hAnsi="Arial Narrow" w:cs="Calibri"/>
          <w:color w:val="000000"/>
          <w:lang w:eastAsia="pl-PL"/>
        </w:rPr>
      </w:pPr>
    </w:p>
    <w:p w14:paraId="0A212B8A"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rPr>
      </w:pPr>
      <w:r w:rsidRPr="0097761A">
        <w:rPr>
          <w:rFonts w:ascii="Arial Narrow" w:eastAsia="Calibri" w:hAnsi="Arial Narrow" w:cs="Calibri"/>
          <w:color w:val="000000"/>
          <w:lang w:eastAsia="pl-PL"/>
        </w:rPr>
        <w:t xml:space="preserve">wystąpienia warunków Terenu budowy odbiegających w sposób istotny od przyjętych w Dokumentacji projektowej, w szczególności napotkania niezinwentaryzowanych lub błędnie zinwentaryzowanych sieci, instalacji lub innych obiektów , </w:t>
      </w:r>
      <w:r w:rsidRPr="0097761A">
        <w:rPr>
          <w:rFonts w:ascii="Arial Narrow" w:hAnsi="Arial Narrow"/>
        </w:rPr>
        <w:t>pod warunkiem że zmiana uzyska aprobatę Zamawiającego i Inspektora Nadzoru i zagwarantuje osiągnięcie zamierzonego celu oraz wymagane parametry/efekty, a zakres zmiany ma wyłącznie umożliwić oddanie przedmiotu umowy do użytkowania,</w:t>
      </w:r>
    </w:p>
    <w:p w14:paraId="358FFD50"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rPr>
      </w:pPr>
      <w:r w:rsidRPr="0097761A">
        <w:rPr>
          <w:rFonts w:ascii="Arial Narrow" w:eastAsia="Calibri" w:hAnsi="Arial Narrow" w:cs="Calibri"/>
          <w:color w:val="000000"/>
          <w:lang w:eastAsia="pl-PL"/>
        </w:rPr>
        <w:t xml:space="preserve">konieczności zrealizowania przedmiotu umowy przy zastosowaniu innych rozwiązań technicznych lub materiałowych ze względu na zmiany obowiązującego prawa, </w:t>
      </w:r>
      <w:r w:rsidRPr="0097761A">
        <w:rPr>
          <w:rFonts w:ascii="Arial Narrow" w:hAnsi="Arial Narrow"/>
        </w:rPr>
        <w:t>pod warunkiem że zmiana uzyska aprobatę Zamawiającego i Inspektora Nadzoru i zagwarantuje osiągnięcie zamierzonego celu oraz wymagane parametry/efekty, a zakres zmiany ma wyłącznie umożliwić oddanie przedmiotu umowy do użytkowania,</w:t>
      </w:r>
    </w:p>
    <w:p w14:paraId="6FF5B808"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rPr>
      </w:pPr>
      <w:r w:rsidRPr="0097761A">
        <w:rPr>
          <w:rFonts w:ascii="Arial Narrow" w:eastAsia="Calibri" w:hAnsi="Arial Narrow" w:cs="Calibri"/>
          <w:color w:val="000000"/>
          <w:lang w:eastAsia="pl-PL"/>
        </w:rPr>
        <w:t>wystąpienia niebezpieczeństwa kolizji z planowanymi lub równolegle prowadzonymi przez inne podmioty inwestycjami w zakresie niezbędnym do uniknięcia lub usunięcia tych kolizji</w:t>
      </w:r>
      <w:r w:rsidRPr="0097761A">
        <w:rPr>
          <w:rFonts w:ascii="Arial Narrow" w:hAnsi="Arial Narrow"/>
        </w:rPr>
        <w:t xml:space="preserve">, pod warunkiem że zmiana uzyska aprobatę Zamawiającego i Inspektora Nadzoru i zagwarantuje osiągnięcie zamierzonego celu oraz wymagane parametry/efekty, a zakres zmiany ma wyłącznie umożliwić oddanie przedmiotu umowy do użytkowania; </w:t>
      </w:r>
    </w:p>
    <w:p w14:paraId="40A2002B"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rPr>
      </w:pPr>
      <w:r w:rsidRPr="0097761A">
        <w:rPr>
          <w:rFonts w:ascii="Arial Narrow" w:eastAsia="Calibri" w:hAnsi="Arial Narrow" w:cs="Calibri"/>
          <w:color w:val="000000"/>
          <w:lang w:eastAsia="pl-PL"/>
        </w:rPr>
        <w:t>wystąpienia Siły wyższej</w:t>
      </w:r>
      <w:r w:rsidRPr="0097761A">
        <w:rPr>
          <w:rFonts w:ascii="Arial Narrow" w:eastAsia="Calibri" w:hAnsi="Arial Narrow" w:cs="Calibri"/>
          <w:lang w:eastAsia="pl-PL"/>
        </w:rPr>
        <w:t xml:space="preserve"> </w:t>
      </w:r>
      <w:r w:rsidRPr="0097761A">
        <w:rPr>
          <w:rFonts w:ascii="Arial Narrow" w:hAnsi="Arial Narrow"/>
        </w:rPr>
        <w:t>opisanej w § 13 poniżej,</w:t>
      </w:r>
      <w:r w:rsidRPr="0097761A">
        <w:rPr>
          <w:rFonts w:ascii="Arial Narrow" w:eastAsia="Calibri" w:hAnsi="Arial Narrow" w:cs="Calibri"/>
          <w:color w:val="000000"/>
          <w:lang w:eastAsia="pl-PL"/>
        </w:rPr>
        <w:t xml:space="preserve"> uniemożliwiającej wykonanie przedmiotu umowy zgodnie z jej postanowieniami, </w:t>
      </w:r>
      <w:r w:rsidRPr="0097761A">
        <w:rPr>
          <w:rFonts w:ascii="Arial Narrow" w:hAnsi="Arial Narrow"/>
        </w:rPr>
        <w:t>pod warunkiem że zmiana uzyska aprobatę Zamawiającego i Inspektora Nadzoru i zagwarantuje osiągnięcie zamierzonego celu oraz wymagane parametry/efekty, a zakres zmiany ma wyłącznie umożliwić oddanie przedmiotu umowy do użytkowania.</w:t>
      </w:r>
    </w:p>
    <w:p w14:paraId="21ED55CD" w14:textId="77777777" w:rsidR="0097761A" w:rsidRPr="0097761A" w:rsidRDefault="0097761A" w:rsidP="0097761A">
      <w:pPr>
        <w:numPr>
          <w:ilvl w:val="0"/>
          <w:numId w:val="69"/>
        </w:numPr>
        <w:tabs>
          <w:tab w:val="left" w:pos="567"/>
          <w:tab w:val="left" w:pos="1134"/>
        </w:tabs>
        <w:suppressAutoHyphens/>
        <w:spacing w:after="0" w:line="240" w:lineRule="auto"/>
        <w:ind w:left="1134" w:hanging="567"/>
        <w:contextualSpacing/>
        <w:jc w:val="both"/>
        <w:rPr>
          <w:rFonts w:ascii="Arial Narrow" w:hAnsi="Arial Narrow"/>
          <w:color w:val="FF0000"/>
        </w:rPr>
      </w:pPr>
      <w:r w:rsidRPr="0097761A">
        <w:rPr>
          <w:rFonts w:ascii="Arial Narrow" w:hAnsi="Arial Narrow"/>
        </w:rPr>
        <w:t>Każda ze wskazanych zmian w ust. 16 pkt 1)-7) może być powiązana ze zmianą wynagrodzenia na zasadach określonych w ust. 13 i zmianą terminu na zasadach określonych w ust. 14.</w:t>
      </w:r>
    </w:p>
    <w:p w14:paraId="29016DB2" w14:textId="77777777" w:rsidR="0097761A" w:rsidRPr="0097761A" w:rsidRDefault="0097761A" w:rsidP="0097761A">
      <w:pPr>
        <w:suppressAutoHyphens/>
        <w:spacing w:after="5" w:line="247" w:lineRule="auto"/>
        <w:ind w:left="427" w:right="232"/>
        <w:contextualSpacing/>
        <w:jc w:val="both"/>
        <w:rPr>
          <w:rFonts w:ascii="Arial Narrow" w:eastAsia="Verdana" w:hAnsi="Arial Narrow" w:cs="Verdana"/>
          <w:color w:val="000000"/>
          <w:lang w:eastAsia="pl-PL"/>
        </w:rPr>
      </w:pPr>
    </w:p>
    <w:p w14:paraId="36D9FF6F"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§13</w:t>
      </w:r>
    </w:p>
    <w:p w14:paraId="642920E2"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(siła wyższa)</w:t>
      </w:r>
    </w:p>
    <w:p w14:paraId="18DF7CF5"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50C98A56"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lastRenderedPageBreak/>
        <w:t xml:space="preserve">Siła wyższa oznacza zdarzenie zewnętrzne wobec łączącej Strony więzi prawnej, a w szczególności: </w:t>
      </w:r>
    </w:p>
    <w:p w14:paraId="5ECCDC15" w14:textId="77777777" w:rsidR="0097761A" w:rsidRPr="0097761A" w:rsidRDefault="0097761A" w:rsidP="0097761A">
      <w:pPr>
        <w:numPr>
          <w:ilvl w:val="0"/>
          <w:numId w:val="54"/>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o charakterze niezależnym od Stron,</w:t>
      </w:r>
    </w:p>
    <w:p w14:paraId="7423FF79" w14:textId="77777777" w:rsidR="0097761A" w:rsidRPr="0097761A" w:rsidRDefault="0097761A" w:rsidP="0097761A">
      <w:pPr>
        <w:numPr>
          <w:ilvl w:val="0"/>
          <w:numId w:val="54"/>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którego Strony nie mogły przewidzieć przed zawarciem umowy,</w:t>
      </w:r>
    </w:p>
    <w:p w14:paraId="240CA9BD" w14:textId="77777777" w:rsidR="0097761A" w:rsidRPr="0097761A" w:rsidRDefault="0097761A" w:rsidP="0097761A">
      <w:pPr>
        <w:numPr>
          <w:ilvl w:val="0"/>
          <w:numId w:val="54"/>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którego nie można uniknąć, ani któremu Strony nie mogły zapobiec przy zachowaniu należytej staranności.</w:t>
      </w:r>
    </w:p>
    <w:p w14:paraId="14D876FA"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Siła wyższa może obejmować wyjątkowe zdarzenia i okoliczności wymienione poniżej, ale bez ograniczania się do nich, jeśli tylko warunki określone w ust. 2 pkt. 1) – 3) są spełnione: </w:t>
      </w:r>
    </w:p>
    <w:p w14:paraId="4F591AF4" w14:textId="77777777" w:rsidR="0097761A" w:rsidRPr="0097761A" w:rsidRDefault="0097761A" w:rsidP="0097761A">
      <w:pPr>
        <w:numPr>
          <w:ilvl w:val="0"/>
          <w:numId w:val="55"/>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wojna, działania wojenne, inwazja, działania wrogów zewnętrznych,</w:t>
      </w:r>
    </w:p>
    <w:p w14:paraId="286BDD15" w14:textId="77777777" w:rsidR="0097761A" w:rsidRPr="0097761A" w:rsidRDefault="0097761A" w:rsidP="0097761A">
      <w:pPr>
        <w:numPr>
          <w:ilvl w:val="0"/>
          <w:numId w:val="55"/>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terroryzm, rewolucja, wojna domowa, powstanie, przewrót wojskowy lub cywilny, </w:t>
      </w:r>
    </w:p>
    <w:p w14:paraId="4D0D2B52" w14:textId="77777777" w:rsidR="0097761A" w:rsidRPr="0097761A" w:rsidRDefault="0097761A" w:rsidP="0097761A">
      <w:pPr>
        <w:numPr>
          <w:ilvl w:val="0"/>
          <w:numId w:val="55"/>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bunt, niepokoje, zamieszki, strajki, spowodowane przez osoby inne, niż personel Wykonawcy lub Podwykonawcy,</w:t>
      </w:r>
    </w:p>
    <w:p w14:paraId="0D43C794" w14:textId="77777777" w:rsidR="0097761A" w:rsidRPr="0097761A" w:rsidRDefault="0097761A" w:rsidP="0097761A">
      <w:pPr>
        <w:numPr>
          <w:ilvl w:val="0"/>
          <w:numId w:val="55"/>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amunicja wojskowa, materiały wybuchowe, promieniowanie jonizujące lub skażenia radioaktywne z wyjątkiem tych, które mogą być przypisane użyciu przez Wykonawcy takiej amunicji, materiałów wybuchowych, promieniowania, radioaktywności,</w:t>
      </w:r>
    </w:p>
    <w:p w14:paraId="7C4C239F" w14:textId="77777777" w:rsidR="0097761A" w:rsidRPr="0097761A" w:rsidRDefault="0097761A" w:rsidP="0097761A">
      <w:pPr>
        <w:numPr>
          <w:ilvl w:val="0"/>
          <w:numId w:val="55"/>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klęski żywiołowe takie jak na przykład trzęsienia ziemi, huragan, tajfun, niezwykłe mrozy, powodzie, stan zagrożenia epidemią, stan epidemii, </w:t>
      </w:r>
    </w:p>
    <w:p w14:paraId="0FFF8712"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Strona, której dotyczą okoliczności siły wyższej podejmie uzasadnione kroki w celu usunięcia przeszkód, aby wywiązać się ze swoich zobowiązań minimalizując zwłokę lub szkodę.</w:t>
      </w:r>
    </w:p>
    <w:p w14:paraId="58ED7E33"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2A0F615E"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2B1709C6" w14:textId="77777777" w:rsidR="0097761A" w:rsidRPr="0097761A" w:rsidRDefault="0097761A" w:rsidP="0097761A">
      <w:pPr>
        <w:numPr>
          <w:ilvl w:val="0"/>
          <w:numId w:val="53"/>
        </w:numPr>
        <w:suppressAutoHyphens/>
        <w:spacing w:after="0"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t>
      </w:r>
      <w:r w:rsidRPr="0097761A">
        <w:rPr>
          <w:rFonts w:ascii="Arial Narrow" w:hAnsi="Arial Narrow" w:cs="Arial"/>
          <w:bCs/>
        </w:rPr>
        <w:t xml:space="preserve">w terminie 30 dni od zaistnienia okoliczności uprawniających do odstąpienia. </w:t>
      </w:r>
    </w:p>
    <w:p w14:paraId="2DDEB45E" w14:textId="77777777" w:rsidR="0097761A" w:rsidRPr="0097761A" w:rsidRDefault="0097761A" w:rsidP="0097761A">
      <w:pPr>
        <w:suppressAutoHyphens/>
        <w:spacing w:after="5" w:line="247" w:lineRule="auto"/>
        <w:ind w:right="232"/>
        <w:jc w:val="both"/>
        <w:rPr>
          <w:rFonts w:ascii="Arial Narrow" w:eastAsia="Verdana" w:hAnsi="Arial Narrow" w:cs="Verdana"/>
          <w:color w:val="000000"/>
          <w:lang w:eastAsia="pl-PL"/>
        </w:rPr>
      </w:pPr>
    </w:p>
    <w:p w14:paraId="53BA3FE8"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§14</w:t>
      </w:r>
    </w:p>
    <w:p w14:paraId="2B32853E"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(cesja na rzecz osób trzecich )</w:t>
      </w:r>
    </w:p>
    <w:p w14:paraId="4C2E6CD2" w14:textId="77777777" w:rsidR="0097761A" w:rsidRPr="0097761A" w:rsidRDefault="0097761A" w:rsidP="0097761A">
      <w:pPr>
        <w:numPr>
          <w:ilvl w:val="0"/>
          <w:numId w:val="5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C119134" w14:textId="77777777" w:rsidR="0097761A" w:rsidRPr="0097761A" w:rsidRDefault="0097761A" w:rsidP="0097761A">
      <w:pPr>
        <w:numPr>
          <w:ilvl w:val="0"/>
          <w:numId w:val="5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38FC345C" w14:textId="77777777" w:rsidR="0097761A" w:rsidRPr="0097761A" w:rsidRDefault="0097761A" w:rsidP="0097761A">
      <w:pPr>
        <w:numPr>
          <w:ilvl w:val="0"/>
          <w:numId w:val="5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3E71774D" w14:textId="77777777" w:rsidR="0097761A" w:rsidRPr="0097761A" w:rsidRDefault="0097761A" w:rsidP="0097761A">
      <w:pPr>
        <w:numPr>
          <w:ilvl w:val="0"/>
          <w:numId w:val="56"/>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Cesja, przelew lub czynność wywołująca podobne skutki, dokonane bez pisemnej zgody Zamawiającego są względem Zamawiającego bezskuteczne</w:t>
      </w:r>
      <w:r w:rsidRPr="0097761A">
        <w:rPr>
          <w:rFonts w:eastAsia="Calibri" w:cs="Calibri"/>
          <w:color w:val="000000"/>
          <w:lang w:eastAsia="pl-PL"/>
        </w:rPr>
        <w:t>.</w:t>
      </w:r>
    </w:p>
    <w:p w14:paraId="21FAA28F" w14:textId="77777777" w:rsidR="0097761A" w:rsidRPr="0097761A" w:rsidRDefault="0097761A" w:rsidP="0097761A">
      <w:pPr>
        <w:suppressAutoHyphens/>
        <w:spacing w:after="5" w:line="247" w:lineRule="auto"/>
        <w:ind w:right="232"/>
        <w:jc w:val="both"/>
        <w:rPr>
          <w:rFonts w:ascii="Arial Narrow" w:eastAsia="Verdana" w:hAnsi="Arial Narrow" w:cs="Verdana"/>
          <w:color w:val="000000"/>
          <w:lang w:eastAsia="pl-PL"/>
        </w:rPr>
      </w:pPr>
    </w:p>
    <w:p w14:paraId="0431A8E6" w14:textId="77777777" w:rsidR="00103119" w:rsidRDefault="00103119" w:rsidP="0097761A">
      <w:pPr>
        <w:suppressAutoHyphens/>
        <w:spacing w:after="0" w:line="276" w:lineRule="auto"/>
        <w:jc w:val="center"/>
        <w:rPr>
          <w:rFonts w:ascii="Arial Narrow" w:eastAsia="Times New Roman" w:hAnsi="Arial Narrow" w:cs="Arial"/>
          <w:b/>
          <w:lang w:eastAsia="pl-PL"/>
        </w:rPr>
      </w:pPr>
    </w:p>
    <w:p w14:paraId="0CA6039D" w14:textId="77777777" w:rsidR="00103119" w:rsidRDefault="00103119" w:rsidP="0097761A">
      <w:pPr>
        <w:suppressAutoHyphens/>
        <w:spacing w:after="0" w:line="276" w:lineRule="auto"/>
        <w:jc w:val="center"/>
        <w:rPr>
          <w:rFonts w:ascii="Arial Narrow" w:eastAsia="Times New Roman" w:hAnsi="Arial Narrow" w:cs="Arial"/>
          <w:b/>
          <w:lang w:eastAsia="pl-PL"/>
        </w:rPr>
      </w:pPr>
    </w:p>
    <w:p w14:paraId="273B1CC5" w14:textId="0CD619BC"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lastRenderedPageBreak/>
        <w:t>§15</w:t>
      </w:r>
    </w:p>
    <w:p w14:paraId="21CB7CB9"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(dane osobowe )</w:t>
      </w:r>
    </w:p>
    <w:p w14:paraId="167C7FCE" w14:textId="77777777" w:rsidR="0097761A" w:rsidRPr="0097761A" w:rsidRDefault="0097761A" w:rsidP="0097761A">
      <w:pPr>
        <w:numPr>
          <w:ilvl w:val="0"/>
          <w:numId w:val="6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związku oraz w celu realizacji Umowy Zamawiający może przetwarzać tj. gromadzić, wykorzystywać, przesyłać i przechowywać - za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w:t>
      </w:r>
    </w:p>
    <w:p w14:paraId="413FB6F6" w14:textId="77777777" w:rsidR="0097761A" w:rsidRPr="0097761A" w:rsidRDefault="0097761A" w:rsidP="0097761A">
      <w:pPr>
        <w:numPr>
          <w:ilvl w:val="0"/>
          <w:numId w:val="6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w:t>
      </w:r>
    </w:p>
    <w:p w14:paraId="445ACCE4" w14:textId="77777777" w:rsidR="0097761A" w:rsidRPr="0097761A" w:rsidRDefault="0097761A" w:rsidP="0097761A">
      <w:pPr>
        <w:numPr>
          <w:ilvl w:val="0"/>
          <w:numId w:val="6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Wykonawca oświadcza, że powierzenie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w:t>
      </w:r>
    </w:p>
    <w:p w14:paraId="6A731247" w14:textId="77777777" w:rsidR="0097761A" w:rsidRPr="0097761A" w:rsidRDefault="0097761A" w:rsidP="0097761A">
      <w:pPr>
        <w:numPr>
          <w:ilvl w:val="0"/>
          <w:numId w:val="6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Calibri" w:hAnsi="Arial Narrow" w:cs="Calibri"/>
          <w:color w:val="000000"/>
          <w:lang w:eastAsia="pl-PL"/>
        </w:rPr>
        <w:t>W przypadku powierzenia danych osobowych do przetwarzania strony zawrą w tym zakresie odrębną umowę.</w:t>
      </w:r>
    </w:p>
    <w:p w14:paraId="5B912A9F" w14:textId="77777777" w:rsidR="0097761A" w:rsidRPr="0097761A" w:rsidRDefault="0097761A" w:rsidP="0097761A">
      <w:pPr>
        <w:numPr>
          <w:ilvl w:val="0"/>
          <w:numId w:val="64"/>
        </w:numPr>
        <w:suppressAutoHyphens/>
        <w:spacing w:after="5" w:line="276" w:lineRule="auto"/>
        <w:ind w:right="14"/>
        <w:contextualSpacing/>
        <w:jc w:val="both"/>
        <w:rPr>
          <w:rFonts w:ascii="Arial Narrow" w:eastAsia="Calibri" w:hAnsi="Arial Narrow" w:cs="Calibri"/>
          <w:color w:val="000000"/>
          <w:lang w:eastAsia="pl-PL"/>
        </w:rPr>
      </w:pPr>
      <w:r w:rsidRPr="0097761A">
        <w:rPr>
          <w:rFonts w:ascii="Arial Narrow" w:eastAsia="Times New Roman" w:hAnsi="Arial Narrow" w:cs="Arial"/>
          <w:bCs/>
          <w:kern w:val="2"/>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w:t>
      </w:r>
      <w:r w:rsidRPr="0097761A">
        <w:rPr>
          <w:rFonts w:ascii="Arial Narrow" w:eastAsia="Times New Roman" w:hAnsi="Arial Narrow" w:cs="Arial"/>
          <w:kern w:val="2"/>
          <w:lang w:eastAsia="pl-PL" w:bidi="hi-IN"/>
        </w:rPr>
        <w:t>95/46/WE (ogólne rozporządzenie o ochronie danych) (Dz. Urz. UE L 119 z 04.05.2016, str. 1), dalej „RODO”, informuję, że:</w:t>
      </w:r>
    </w:p>
    <w:p w14:paraId="6B1D0720" w14:textId="66040D20" w:rsidR="0097761A" w:rsidRPr="0097761A" w:rsidRDefault="0097761A" w:rsidP="0097761A">
      <w:pPr>
        <w:widowControl w:val="0"/>
        <w:numPr>
          <w:ilvl w:val="0"/>
          <w:numId w:val="65"/>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administratorem Pani/Pana danych osobowych jest Dyrektor Przedszkola Miejskiego nr 11</w:t>
      </w:r>
      <w:r w:rsidR="00C218E8">
        <w:rPr>
          <w:rFonts w:ascii="Arial Narrow" w:eastAsia="Times New Roman" w:hAnsi="Arial Narrow" w:cs="Arial"/>
          <w:kern w:val="2"/>
          <w:lang w:eastAsia="pl-PL" w:bidi="hi-IN"/>
        </w:rPr>
        <w:t xml:space="preserve"> </w:t>
      </w:r>
      <w:r w:rsidRPr="0097761A">
        <w:rPr>
          <w:rFonts w:ascii="Arial Narrow" w:eastAsia="Times New Roman" w:hAnsi="Arial Narrow" w:cs="Arial"/>
          <w:kern w:val="2"/>
          <w:lang w:eastAsia="pl-PL" w:bidi="hi-IN"/>
        </w:rPr>
        <w:t>im.Marii Kownackiej  z siedzibą w Gorzowie Wielkopolskim, ul. Malczewskiego 2; tel. 95 7213 253</w:t>
      </w:r>
    </w:p>
    <w:p w14:paraId="53A75002" w14:textId="77777777" w:rsidR="0097761A" w:rsidRPr="0097761A" w:rsidRDefault="0097761A" w:rsidP="0097761A">
      <w:pPr>
        <w:widowControl w:val="0"/>
        <w:numPr>
          <w:ilvl w:val="0"/>
          <w:numId w:val="65"/>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 xml:space="preserve">inspektorem ochrony danych osobowych jest Zbigniew Michalak ; e-mail ; </w:t>
      </w:r>
      <w:r w:rsidRPr="0097761A">
        <w:rPr>
          <w:rFonts w:ascii="Arial Narrow" w:hAnsi="Arial Narrow"/>
          <w:color w:val="0070C0"/>
        </w:rPr>
        <w:t>zbigniew.michalak.rodo@gmail.com</w:t>
      </w:r>
    </w:p>
    <w:p w14:paraId="54B54075"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Pani/Pana dane osobowe przetwarzane będą na podstawie art. 6 ust. 1 lit. c RODO w celu związanym z postępowaniem o udzielenie zamówienia publicznego pn. „ Docieplenie elewacji budynku Przedszkola Miejskiego nr 11 w Gorzowie Wielkopolskim” w prowadzonym postępowaniu w trybie podstawowym bez negocjacji.</w:t>
      </w:r>
    </w:p>
    <w:p w14:paraId="48769947"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Odbiorcami Pani/Pana danych osobowych będą osoby lub podmioty, uprawnione do uzyskania danych osobowych na podstawie przepisów prawa.</w:t>
      </w:r>
    </w:p>
    <w:p w14:paraId="08E30B4B"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 xml:space="preserve">Pani/Pana dane osobowe będą przechowywane, przez okres niezbędny do wykonania umowy, a po jej rozwiązaniu lub wygaśnięciu – przez obowiązkowych okres przechowywania dokumentacji, ustalony z odrębnymi przepisami. </w:t>
      </w:r>
    </w:p>
    <w:p w14:paraId="0934EF33"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lang w:eastAsia="pl-PL" w:bidi="hi-IN"/>
        </w:rPr>
        <w:t>Posiada Pan/Pani prawo do żądania od administratora dostępu do  danych osobowych, ich sprostowania, usunięcia lub ograniczenia przetwarzania a także prawo przenoszenia danych.</w:t>
      </w:r>
    </w:p>
    <w:p w14:paraId="4EC93EC9"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sz w:val="20"/>
          <w:szCs w:val="20"/>
          <w:lang w:eastAsia="pl-PL" w:bidi="hi-IN"/>
        </w:rPr>
        <w:t>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w:t>
      </w:r>
    </w:p>
    <w:p w14:paraId="197A74E5" w14:textId="77777777" w:rsidR="0097761A" w:rsidRPr="0097761A" w:rsidRDefault="0097761A" w:rsidP="0097761A">
      <w:pPr>
        <w:numPr>
          <w:ilvl w:val="0"/>
          <w:numId w:val="64"/>
        </w:numPr>
        <w:suppressAutoHyphens/>
        <w:spacing w:after="0" w:line="276" w:lineRule="auto"/>
        <w:contextualSpacing/>
        <w:jc w:val="both"/>
        <w:textAlignment w:val="baseline"/>
        <w:rPr>
          <w:rFonts w:ascii="Arial Narrow" w:eastAsia="Times New Roman" w:hAnsi="Arial Narrow" w:cs="Arial"/>
          <w:kern w:val="2"/>
          <w:lang w:eastAsia="pl-PL" w:bidi="hi-IN"/>
        </w:rPr>
      </w:pPr>
      <w:r w:rsidRPr="0097761A">
        <w:rPr>
          <w:rFonts w:ascii="Arial Narrow" w:eastAsia="Times New Roman" w:hAnsi="Arial Narrow" w:cs="Arial"/>
          <w:kern w:val="2"/>
          <w:sz w:val="20"/>
          <w:szCs w:val="20"/>
          <w:lang w:eastAsia="pl-PL" w:bidi="hi-IN"/>
        </w:rPr>
        <w:t xml:space="preserve">Podanie danych osobowych jest dobrowolne, jednakże odmowa podania może skutkować odmową zawarcia umowy. </w:t>
      </w:r>
    </w:p>
    <w:p w14:paraId="09E340CC"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p>
    <w:p w14:paraId="6E399026"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 16</w:t>
      </w:r>
    </w:p>
    <w:p w14:paraId="315BEAEE"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(postanowienia końcowe)</w:t>
      </w:r>
    </w:p>
    <w:p w14:paraId="2E50804F" w14:textId="77777777" w:rsidR="0097761A" w:rsidRPr="0097761A" w:rsidRDefault="0097761A" w:rsidP="0097761A">
      <w:pPr>
        <w:numPr>
          <w:ilvl w:val="0"/>
          <w:numId w:val="3"/>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615713FD" w14:textId="77777777" w:rsidR="0097761A" w:rsidRPr="0097761A" w:rsidRDefault="0097761A" w:rsidP="0097761A">
      <w:pPr>
        <w:numPr>
          <w:ilvl w:val="0"/>
          <w:numId w:val="3"/>
        </w:num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W sprawach nieuregulowanych niniejszą umową będą miały zastosowanie właściwe przepisy ustawy Prawo zamówień publicznych, ustawy Prawo budowlane oraz Kodeksu Cywilnego.</w:t>
      </w:r>
    </w:p>
    <w:p w14:paraId="64A6C113" w14:textId="77777777" w:rsidR="0097761A" w:rsidRPr="0097761A" w:rsidRDefault="0097761A" w:rsidP="0097761A">
      <w:pPr>
        <w:numPr>
          <w:ilvl w:val="0"/>
          <w:numId w:val="3"/>
        </w:num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lastRenderedPageBreak/>
        <w:t>Strony umowy zobowiązują się do niezwłocznego powiadomienia o każdej zmianie adresu lub numeru telefonu. W przypadku niezrealizowania tego zobowiązania, pisma skierowane pod adres wskazany w niniejszej umowie uważa się za skutecznie doręczone.</w:t>
      </w:r>
    </w:p>
    <w:p w14:paraId="6C49F2E1" w14:textId="77777777" w:rsidR="0097761A" w:rsidRPr="0097761A" w:rsidRDefault="0097761A" w:rsidP="0097761A">
      <w:pPr>
        <w:numPr>
          <w:ilvl w:val="0"/>
          <w:numId w:val="3"/>
        </w:num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Umowę sporządzono w dwóch jednobrzmiących egzemplarzach, po jednym dla każdej ze stron.</w:t>
      </w:r>
    </w:p>
    <w:p w14:paraId="6BF7A10A" w14:textId="77777777" w:rsidR="0097761A" w:rsidRPr="0097761A" w:rsidRDefault="0097761A" w:rsidP="0097761A">
      <w:pPr>
        <w:numPr>
          <w:ilvl w:val="0"/>
          <w:numId w:val="3"/>
        </w:num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Umowa wchodzi w życie z dniem jej podpisania.</w:t>
      </w:r>
    </w:p>
    <w:p w14:paraId="15E9EDDA" w14:textId="77777777" w:rsidR="0097761A" w:rsidRPr="0097761A" w:rsidRDefault="0097761A" w:rsidP="0097761A">
      <w:pPr>
        <w:numPr>
          <w:ilvl w:val="0"/>
          <w:numId w:val="3"/>
        </w:num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Integralną częścią niniejszej umowy są następujące załączniki:</w:t>
      </w:r>
    </w:p>
    <w:p w14:paraId="4A56895B" w14:textId="77777777" w:rsidR="0097761A" w:rsidRPr="0097761A" w:rsidRDefault="0097761A" w:rsidP="0097761A">
      <w:pPr>
        <w:numPr>
          <w:ilvl w:val="0"/>
          <w:numId w:val="5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wzór karty gwarancyjnej,</w:t>
      </w:r>
    </w:p>
    <w:p w14:paraId="74E034A2" w14:textId="77777777" w:rsidR="0097761A" w:rsidRPr="0097761A" w:rsidRDefault="0097761A" w:rsidP="0097761A">
      <w:pPr>
        <w:numPr>
          <w:ilvl w:val="0"/>
          <w:numId w:val="5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Specyfikacja Warunków Zamówienia,</w:t>
      </w:r>
    </w:p>
    <w:p w14:paraId="58501D1E" w14:textId="77777777" w:rsidR="0097761A" w:rsidRPr="0097761A" w:rsidRDefault="0097761A" w:rsidP="0097761A">
      <w:pPr>
        <w:numPr>
          <w:ilvl w:val="0"/>
          <w:numId w:val="5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oferta Wykonawcy,</w:t>
      </w:r>
    </w:p>
    <w:p w14:paraId="1479E1E4" w14:textId="77777777" w:rsidR="0097761A" w:rsidRPr="0097761A" w:rsidRDefault="0097761A" w:rsidP="0097761A">
      <w:pPr>
        <w:numPr>
          <w:ilvl w:val="0"/>
          <w:numId w:val="5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oryginał dokumentu potwierdzający wniesienie zabezpieczenia należytego wykonania umowy; </w:t>
      </w:r>
    </w:p>
    <w:p w14:paraId="22DBA113" w14:textId="77777777" w:rsidR="0097761A" w:rsidRPr="0097761A" w:rsidRDefault="0097761A" w:rsidP="0097761A">
      <w:pPr>
        <w:numPr>
          <w:ilvl w:val="0"/>
          <w:numId w:val="5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Dokumentacja Projektowa</w:t>
      </w:r>
    </w:p>
    <w:p w14:paraId="5EBF270C" w14:textId="77777777" w:rsidR="0097761A" w:rsidRPr="0097761A" w:rsidRDefault="0097761A" w:rsidP="0097761A">
      <w:pPr>
        <w:suppressAutoHyphens/>
        <w:spacing w:after="0" w:line="276" w:lineRule="auto"/>
        <w:jc w:val="both"/>
        <w:rPr>
          <w:rFonts w:ascii="Arial Narrow" w:eastAsia="Times New Roman" w:hAnsi="Arial Narrow" w:cs="Arial"/>
          <w:u w:val="single"/>
          <w:lang w:eastAsia="pl-PL"/>
        </w:rPr>
      </w:pPr>
    </w:p>
    <w:p w14:paraId="6AFF2C22" w14:textId="77777777" w:rsidR="00103119" w:rsidRDefault="00103119" w:rsidP="0097761A">
      <w:pPr>
        <w:suppressAutoHyphens/>
        <w:spacing w:after="0" w:line="240" w:lineRule="auto"/>
        <w:jc w:val="center"/>
        <w:rPr>
          <w:rFonts w:ascii="Arial Narrow" w:eastAsia="Times New Roman" w:hAnsi="Arial Narrow" w:cs="Arial"/>
          <w:b/>
          <w:lang w:eastAsia="pl-PL"/>
        </w:rPr>
      </w:pPr>
    </w:p>
    <w:p w14:paraId="20414184" w14:textId="77777777" w:rsidR="00103119" w:rsidRDefault="00103119" w:rsidP="0097761A">
      <w:pPr>
        <w:suppressAutoHyphens/>
        <w:spacing w:after="0" w:line="240" w:lineRule="auto"/>
        <w:jc w:val="center"/>
        <w:rPr>
          <w:rFonts w:ascii="Arial Narrow" w:eastAsia="Times New Roman" w:hAnsi="Arial Narrow" w:cs="Arial"/>
          <w:b/>
          <w:lang w:eastAsia="pl-PL"/>
        </w:rPr>
      </w:pPr>
    </w:p>
    <w:p w14:paraId="6206F516" w14:textId="77777777" w:rsidR="00103119" w:rsidRDefault="00103119" w:rsidP="0097761A">
      <w:pPr>
        <w:suppressAutoHyphens/>
        <w:spacing w:after="0" w:line="240" w:lineRule="auto"/>
        <w:jc w:val="center"/>
        <w:rPr>
          <w:rFonts w:ascii="Arial Narrow" w:eastAsia="Times New Roman" w:hAnsi="Arial Narrow" w:cs="Arial"/>
          <w:b/>
          <w:lang w:eastAsia="pl-PL"/>
        </w:rPr>
      </w:pPr>
    </w:p>
    <w:p w14:paraId="6649ECB2" w14:textId="08AFF998" w:rsidR="0097761A" w:rsidRPr="0097761A" w:rsidRDefault="0097761A" w:rsidP="0097761A">
      <w:pPr>
        <w:suppressAutoHyphens/>
        <w:spacing w:after="0" w:line="240"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 xml:space="preserve">ZAMAWIAJĄCY:                                                                </w:t>
      </w:r>
      <w:r w:rsidRPr="0097761A">
        <w:rPr>
          <w:rFonts w:ascii="Arial Narrow" w:eastAsia="Times New Roman" w:hAnsi="Arial Narrow" w:cs="Arial"/>
          <w:b/>
          <w:lang w:eastAsia="pl-PL"/>
        </w:rPr>
        <w:tab/>
        <w:t xml:space="preserve">               WYKONAWCA:</w:t>
      </w:r>
    </w:p>
    <w:p w14:paraId="3D0A53BD"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503B42CA"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0C7E2404"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5E385EC1"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397FFE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69405EE9"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6585FA5E"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5FE2CD4D"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1AEAE50E"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40621B0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0EB2FC2A"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038081F9"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406CF19"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4443E147"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B26298C"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0214C804"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249E125"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174F4248"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56AE75AF"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DE596E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6BDA53E9"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1D1FC9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5FD3284E"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42BE2C2D"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14B18D25"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A809343"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19E74D7"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26F52D8E"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26E1651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2FEF3E21"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082F429F"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181B7DF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71BB5885"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B3FDB94"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1BD7A0F3"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A46382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312BAD9C" w14:textId="657C658D" w:rsidR="00C218E8" w:rsidRDefault="00C218E8" w:rsidP="00103119">
      <w:pPr>
        <w:suppressAutoHyphens/>
        <w:spacing w:after="0" w:line="240" w:lineRule="auto"/>
        <w:rPr>
          <w:rFonts w:ascii="Arial Narrow" w:eastAsia="Times New Roman" w:hAnsi="Arial Narrow" w:cs="Arial"/>
          <w:b/>
          <w:lang w:eastAsia="pl-PL"/>
        </w:rPr>
      </w:pPr>
    </w:p>
    <w:p w14:paraId="43A1A901" w14:textId="77777777" w:rsidR="00C218E8" w:rsidRPr="0097761A" w:rsidRDefault="00C218E8" w:rsidP="0097761A">
      <w:pPr>
        <w:suppressAutoHyphens/>
        <w:spacing w:after="0" w:line="240" w:lineRule="auto"/>
        <w:jc w:val="center"/>
        <w:rPr>
          <w:rFonts w:ascii="Arial Narrow" w:eastAsia="Times New Roman" w:hAnsi="Arial Narrow" w:cs="Arial"/>
          <w:b/>
          <w:lang w:eastAsia="pl-PL"/>
        </w:rPr>
      </w:pPr>
    </w:p>
    <w:p w14:paraId="29F82292"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p>
    <w:p w14:paraId="2F52FE67" w14:textId="77777777" w:rsidR="0097761A" w:rsidRPr="0097761A" w:rsidRDefault="0097761A" w:rsidP="0097761A">
      <w:pPr>
        <w:suppressAutoHyphens/>
        <w:spacing w:after="0" w:line="240" w:lineRule="auto"/>
        <w:jc w:val="right"/>
        <w:rPr>
          <w:rFonts w:ascii="Arial Narrow" w:eastAsia="Times New Roman" w:hAnsi="Arial Narrow" w:cs="Arial"/>
          <w:b/>
          <w:lang w:eastAsia="pl-PL"/>
        </w:rPr>
      </w:pPr>
      <w:r w:rsidRPr="0097761A">
        <w:rPr>
          <w:rFonts w:ascii="Arial Narrow" w:eastAsia="Times New Roman" w:hAnsi="Arial Narrow" w:cs="Arial"/>
          <w:b/>
          <w:lang w:eastAsia="pl-PL"/>
        </w:rPr>
        <w:t>Załącznik nr 1 do Umowy</w:t>
      </w:r>
    </w:p>
    <w:p w14:paraId="1DF67436" w14:textId="77777777" w:rsidR="0097761A" w:rsidRPr="0097761A" w:rsidRDefault="0097761A" w:rsidP="0097761A">
      <w:pPr>
        <w:suppressAutoHyphens/>
        <w:spacing w:after="0" w:line="240" w:lineRule="auto"/>
        <w:jc w:val="right"/>
        <w:rPr>
          <w:rFonts w:ascii="Arial Narrow" w:eastAsia="Times New Roman" w:hAnsi="Arial Narrow" w:cs="Arial"/>
          <w:b/>
          <w:lang w:eastAsia="pl-PL"/>
        </w:rPr>
      </w:pPr>
    </w:p>
    <w:p w14:paraId="12D4F757" w14:textId="77777777" w:rsidR="0097761A" w:rsidRPr="0097761A" w:rsidRDefault="0097761A" w:rsidP="0097761A">
      <w:pPr>
        <w:suppressAutoHyphens/>
        <w:spacing w:after="0" w:line="240"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KARTA GWARANCYJNA</w:t>
      </w:r>
    </w:p>
    <w:p w14:paraId="0F216F2B" w14:textId="0694DD2E" w:rsidR="0097761A" w:rsidRPr="0097761A" w:rsidRDefault="0097761A" w:rsidP="0097761A">
      <w:pPr>
        <w:suppressAutoHyphens/>
        <w:spacing w:after="0" w:line="240" w:lineRule="auto"/>
        <w:jc w:val="center"/>
        <w:rPr>
          <w:rFonts w:ascii="Arial Narrow" w:eastAsia="Times New Roman" w:hAnsi="Arial Narrow" w:cs="Arial"/>
          <w:b/>
          <w:lang w:eastAsia="pl-PL"/>
        </w:rPr>
      </w:pPr>
      <w:r w:rsidRPr="0097761A">
        <w:rPr>
          <w:rFonts w:ascii="Arial Narrow" w:eastAsia="Times New Roman" w:hAnsi="Arial Narrow" w:cs="Arial"/>
          <w:b/>
          <w:lang w:eastAsia="pl-PL"/>
        </w:rPr>
        <w:t>Dotyczy: wykonan</w:t>
      </w:r>
      <w:r w:rsidR="00103119">
        <w:rPr>
          <w:rFonts w:ascii="Arial Narrow" w:eastAsia="Times New Roman" w:hAnsi="Arial Narrow" w:cs="Arial"/>
          <w:b/>
          <w:lang w:eastAsia="pl-PL"/>
        </w:rPr>
        <w:t xml:space="preserve">ego w ramach umowy nr  01/2021 z dnia  6 października 2021 roku </w:t>
      </w:r>
      <w:r w:rsidRPr="0097761A">
        <w:rPr>
          <w:rFonts w:ascii="Arial Narrow" w:eastAsia="Times New Roman" w:hAnsi="Arial Narrow" w:cs="Arial"/>
          <w:b/>
          <w:lang w:eastAsia="pl-PL"/>
        </w:rPr>
        <w:t xml:space="preserve"> zadania pn.</w:t>
      </w:r>
    </w:p>
    <w:p w14:paraId="10B27EB2" w14:textId="77777777" w:rsidR="0097761A" w:rsidRPr="0097761A" w:rsidRDefault="0097761A" w:rsidP="0097761A">
      <w:pPr>
        <w:suppressAutoHyphens/>
        <w:spacing w:after="0" w:line="240" w:lineRule="auto"/>
        <w:jc w:val="center"/>
        <w:rPr>
          <w:rFonts w:ascii="Arial Narrow" w:eastAsia="Calibri" w:hAnsi="Arial Narrow" w:cs="Arial"/>
          <w:b/>
          <w:lang w:eastAsia="pl-PL"/>
        </w:rPr>
      </w:pPr>
      <w:r w:rsidRPr="0097761A">
        <w:rPr>
          <w:rFonts w:ascii="Arial Narrow" w:eastAsia="Times New Roman" w:hAnsi="Arial Narrow" w:cs="Arial"/>
          <w:b/>
          <w:lang w:eastAsia="pl-PL"/>
        </w:rPr>
        <w:t>„Docieplenie elewacji budynku Przedszkola Miejskiego nr 11 w Gorzowie Wielkopolskim”</w:t>
      </w:r>
    </w:p>
    <w:p w14:paraId="2AB31D60"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p>
    <w:p w14:paraId="347AB3E2"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w:t>
      </w:r>
      <w:bookmarkStart w:id="2" w:name="_Hlk39350664"/>
      <w:bookmarkEnd w:id="2"/>
    </w:p>
    <w:p w14:paraId="6253ADEE" w14:textId="1ED1CDEE" w:rsidR="0097761A" w:rsidRPr="0097761A" w:rsidRDefault="0097761A" w:rsidP="0097761A">
      <w:pPr>
        <w:numPr>
          <w:ilvl w:val="0"/>
          <w:numId w:val="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Wykonawca udziela Zamawiającemu gwarancji jakości dla przedmiotu odbioru na wszelkie roboty budowlane, dostawy, w tym zamontowane urządzenia oraz użyte materiały oraz świadczone usługi (dalej Roboty) w ramach Umowy </w:t>
      </w:r>
      <w:r w:rsidRPr="00103119">
        <w:rPr>
          <w:rFonts w:ascii="Arial Narrow" w:eastAsia="Times New Roman" w:hAnsi="Arial Narrow" w:cs="Arial"/>
          <w:lang w:eastAsia="pl-PL"/>
        </w:rPr>
        <w:t xml:space="preserve">nr </w:t>
      </w:r>
      <w:r w:rsidR="00103119">
        <w:rPr>
          <w:rFonts w:ascii="Arial Narrow" w:eastAsia="Times New Roman" w:hAnsi="Arial Narrow" w:cs="Arial"/>
          <w:lang w:eastAsia="pl-PL"/>
        </w:rPr>
        <w:t xml:space="preserve"> </w:t>
      </w:r>
      <w:r w:rsidR="00103119" w:rsidRPr="00103119">
        <w:rPr>
          <w:rFonts w:ascii="Arial Narrow" w:eastAsia="Times New Roman" w:hAnsi="Arial Narrow" w:cs="Arial"/>
          <w:lang w:eastAsia="pl-PL"/>
        </w:rPr>
        <w:t>01/2021</w:t>
      </w:r>
      <w:r w:rsidR="00103119">
        <w:rPr>
          <w:rFonts w:ascii="Arial Narrow" w:eastAsia="Times New Roman" w:hAnsi="Arial Narrow" w:cs="Arial"/>
          <w:lang w:eastAsia="pl-PL"/>
        </w:rPr>
        <w:t xml:space="preserve"> </w:t>
      </w:r>
      <w:r w:rsidR="00103119" w:rsidRPr="00103119">
        <w:rPr>
          <w:rFonts w:ascii="Arial Narrow" w:eastAsia="Times New Roman" w:hAnsi="Arial Narrow" w:cs="Arial"/>
          <w:lang w:eastAsia="pl-PL"/>
        </w:rPr>
        <w:t>z</w:t>
      </w:r>
      <w:r w:rsidR="00103119">
        <w:rPr>
          <w:rFonts w:ascii="Arial Narrow" w:eastAsia="Times New Roman" w:hAnsi="Arial Narrow" w:cs="Arial"/>
          <w:lang w:eastAsia="pl-PL"/>
        </w:rPr>
        <w:t xml:space="preserve"> dnia 6 października 2021 roku </w:t>
      </w:r>
      <w:r w:rsidRPr="0097761A">
        <w:rPr>
          <w:rFonts w:ascii="Arial Narrow" w:eastAsia="Times New Roman" w:hAnsi="Arial Narrow" w:cs="Arial"/>
          <w:lang w:eastAsia="pl-PL"/>
        </w:rPr>
        <w:t xml:space="preserve"> a także zapewnia, że Roboty te zostały wykonane zgodnie z Umową, Specyfikacją Istotnych warunków Zamówienia, w tym Opisem przedmiotu zamówienia, a także zasadami wiedzy technicznej, sztuki budowlanej oraz obowiązującymi przepisami prawa.</w:t>
      </w:r>
    </w:p>
    <w:p w14:paraId="3F447294" w14:textId="77777777" w:rsidR="0097761A" w:rsidRPr="0097761A" w:rsidRDefault="0097761A" w:rsidP="0097761A">
      <w:pPr>
        <w:numPr>
          <w:ilvl w:val="0"/>
          <w:numId w:val="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przyjmuje na siebie wszelką odpowiedzialność za wady Robót, powstałe na skutek niezachowania przez Wykonawcę któregokolwiek z obowiązków Wykonawcy określonych powyżej.</w:t>
      </w:r>
    </w:p>
    <w:p w14:paraId="3FEC7FEB" w14:textId="77777777" w:rsidR="0097761A" w:rsidRPr="0097761A" w:rsidRDefault="0097761A" w:rsidP="0097761A">
      <w:pPr>
        <w:numPr>
          <w:ilvl w:val="0"/>
          <w:numId w:val="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6EF42047" w14:textId="77777777" w:rsidR="0097761A" w:rsidRPr="0097761A" w:rsidRDefault="0097761A" w:rsidP="0097761A">
      <w:pPr>
        <w:numPr>
          <w:ilvl w:val="0"/>
          <w:numId w:val="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26872FB1" w14:textId="77777777" w:rsidR="0097761A" w:rsidRPr="0097761A" w:rsidRDefault="0097761A" w:rsidP="0097761A">
      <w:pPr>
        <w:numPr>
          <w:ilvl w:val="0"/>
          <w:numId w:val="7"/>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2B3D625C"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p>
    <w:p w14:paraId="6CF31AB7"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2</w:t>
      </w:r>
    </w:p>
    <w:p w14:paraId="4554E0A2" w14:textId="0E326DF3" w:rsidR="0097761A" w:rsidRPr="0097761A" w:rsidRDefault="0097761A" w:rsidP="0097761A">
      <w:pPr>
        <w:numPr>
          <w:ilvl w:val="0"/>
          <w:numId w:val="8"/>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 xml:space="preserve">Niniejsza gwarancja jakości obowiązuje przez okres </w:t>
      </w:r>
      <w:r w:rsidR="00C218E8">
        <w:rPr>
          <w:rFonts w:ascii="Arial Narrow" w:eastAsia="Times New Roman" w:hAnsi="Arial Narrow" w:cs="Arial"/>
          <w:lang w:eastAsia="pl-PL"/>
        </w:rPr>
        <w:t xml:space="preserve">72 </w:t>
      </w:r>
      <w:r w:rsidRPr="0097761A">
        <w:rPr>
          <w:rFonts w:ascii="Arial Narrow" w:eastAsia="Times New Roman" w:hAnsi="Arial Narrow" w:cs="Arial"/>
          <w:lang w:eastAsia="pl-PL"/>
        </w:rPr>
        <w:t>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643A6DF5" w14:textId="77777777" w:rsidR="0097761A" w:rsidRPr="0097761A" w:rsidRDefault="0097761A" w:rsidP="0097761A">
      <w:pPr>
        <w:numPr>
          <w:ilvl w:val="0"/>
          <w:numId w:val="8"/>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Okres obowiązywania gwarancji jakości ulega przedłużeniu o czas, którym wskutek istnienia wad oraz ich usuwania korzystanie z przedmiotu Umowy zgodnie z jego przeznaczeniem było niemożliwe lub w sposób istotny utrudnione.</w:t>
      </w:r>
    </w:p>
    <w:p w14:paraId="3099384E" w14:textId="77777777" w:rsidR="0097761A" w:rsidRPr="0097761A" w:rsidRDefault="0097761A" w:rsidP="0097761A">
      <w:pPr>
        <w:numPr>
          <w:ilvl w:val="0"/>
          <w:numId w:val="8"/>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0111DC2F" w14:textId="77777777" w:rsidR="0097761A" w:rsidRPr="0097761A" w:rsidRDefault="0097761A" w:rsidP="0097761A">
      <w:pPr>
        <w:suppressAutoHyphens/>
        <w:spacing w:after="0" w:line="276" w:lineRule="auto"/>
        <w:ind w:left="360"/>
        <w:jc w:val="both"/>
        <w:rPr>
          <w:rFonts w:ascii="Arial Narrow" w:eastAsia="Times New Roman" w:hAnsi="Arial Narrow" w:cs="Arial"/>
          <w:lang w:eastAsia="pl-PL"/>
        </w:rPr>
      </w:pPr>
    </w:p>
    <w:p w14:paraId="2538B45E"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3</w:t>
      </w:r>
    </w:p>
    <w:p w14:paraId="0B6C43F5"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5377C9C2" w14:textId="77777777" w:rsidR="0097761A" w:rsidRPr="0097761A" w:rsidRDefault="0097761A" w:rsidP="0097761A">
      <w:pPr>
        <w:numPr>
          <w:ilvl w:val="0"/>
          <w:numId w:val="9"/>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zobowiązany jest do usunięcia na swój koszt wad ujawnionych w okresie gwarancji jakości, w terminie wyznaczonym przez Zamawiającego.</w:t>
      </w:r>
    </w:p>
    <w:p w14:paraId="3583FF11" w14:textId="77777777" w:rsidR="0097761A" w:rsidRPr="0097761A" w:rsidRDefault="0097761A" w:rsidP="0097761A">
      <w:pPr>
        <w:numPr>
          <w:ilvl w:val="0"/>
          <w:numId w:val="9"/>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nie może odmówić usunięcia wad powołując się na nadmierne koszty lub trudności.</w:t>
      </w:r>
    </w:p>
    <w:p w14:paraId="23DCFA68" w14:textId="77777777" w:rsidR="0097761A" w:rsidRPr="0097761A" w:rsidRDefault="0097761A" w:rsidP="0097761A">
      <w:pPr>
        <w:numPr>
          <w:ilvl w:val="0"/>
          <w:numId w:val="9"/>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Ilekroć w postanowieniach niniejszej karty Gwarancyjnej jest mowa o usunięciu wad należy przez to rozumieć również wymianę rzeczy na nową, wolną od wad.</w:t>
      </w:r>
    </w:p>
    <w:p w14:paraId="6F7F2957" w14:textId="77777777" w:rsidR="0097761A" w:rsidRPr="0097761A" w:rsidRDefault="0097761A" w:rsidP="0097761A">
      <w:pPr>
        <w:numPr>
          <w:ilvl w:val="0"/>
          <w:numId w:val="9"/>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 przypadku gdy dana rzecz objęta przedmiotem Umowy była już dwukrotnie naprawiana Zamawiający uprawniony jest do żądania wymiany tej rzeczy na nową, wolną od wad.</w:t>
      </w:r>
    </w:p>
    <w:p w14:paraId="7C61EC55"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53B4714A"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lastRenderedPageBreak/>
        <w:t>§ 4</w:t>
      </w:r>
    </w:p>
    <w:p w14:paraId="4C6AF9D3" w14:textId="77777777" w:rsidR="0097761A" w:rsidRPr="0097761A" w:rsidRDefault="0097761A" w:rsidP="0097761A">
      <w:pPr>
        <w:suppressAutoHyphens/>
        <w:spacing w:after="0" w:line="276" w:lineRule="auto"/>
        <w:ind w:left="360"/>
        <w:jc w:val="both"/>
        <w:rPr>
          <w:rFonts w:ascii="Arial Narrow" w:eastAsia="Times New Roman" w:hAnsi="Arial Narrow" w:cs="Arial"/>
          <w:lang w:eastAsia="pl-PL"/>
        </w:rPr>
      </w:pPr>
      <w:r w:rsidRPr="0097761A">
        <w:rPr>
          <w:rFonts w:ascii="Arial Narrow" w:eastAsia="Times New Roman" w:hAnsi="Arial Narrow" w:cs="Arial"/>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3EFEFA9B"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56E0D5D0"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5</w:t>
      </w:r>
    </w:p>
    <w:p w14:paraId="0A776DAC" w14:textId="77777777" w:rsidR="0097761A" w:rsidRPr="0097761A" w:rsidRDefault="0097761A" w:rsidP="0097761A">
      <w:pPr>
        <w:suppressAutoHyphens/>
        <w:spacing w:after="0" w:line="276" w:lineRule="auto"/>
        <w:ind w:left="360"/>
        <w:jc w:val="both"/>
        <w:rPr>
          <w:rFonts w:ascii="Arial Narrow" w:eastAsia="Times New Roman" w:hAnsi="Arial Narrow" w:cs="Arial"/>
          <w:lang w:eastAsia="pl-PL"/>
        </w:rPr>
      </w:pPr>
      <w:r w:rsidRPr="0097761A">
        <w:rPr>
          <w:rFonts w:ascii="Arial Narrow" w:eastAsia="Times New Roman" w:hAnsi="Arial Narrow" w:cs="Arial"/>
          <w:lang w:eastAsia="pl-P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22B7228C"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66B51E23"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6</w:t>
      </w:r>
    </w:p>
    <w:p w14:paraId="4D521748"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6153F494" w14:textId="77777777" w:rsidR="0097761A" w:rsidRPr="0097761A" w:rsidRDefault="0097761A" w:rsidP="0097761A">
      <w:pPr>
        <w:numPr>
          <w:ilvl w:val="0"/>
          <w:numId w:val="10"/>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na pisemne żądanie Zamawiającego, upoważni Zamawiającego do wykonywania uprawnień z gwarancji przysługującej Wykonawcy wobec producentów urządzeń, podwykonawców, dostawców.</w:t>
      </w:r>
    </w:p>
    <w:p w14:paraId="6CDAC048" w14:textId="77777777" w:rsidR="0097761A" w:rsidRPr="0097761A" w:rsidRDefault="0097761A" w:rsidP="0097761A">
      <w:pPr>
        <w:numPr>
          <w:ilvl w:val="0"/>
          <w:numId w:val="10"/>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Wykonawca zobowiązuje się powiadomić pisemnie Zamawiającego o złożeniu wniosku o ogłoszenie upadłości czy też wniosku o wszczęcie postępowania restrukturyzacyjnego w terminie 3 dni od złożenia wniosku.</w:t>
      </w:r>
    </w:p>
    <w:p w14:paraId="1F0F874A" w14:textId="77777777" w:rsidR="0097761A" w:rsidRPr="0097761A" w:rsidRDefault="0097761A" w:rsidP="0097761A">
      <w:pPr>
        <w:suppressAutoHyphens/>
        <w:spacing w:after="0" w:line="240" w:lineRule="auto"/>
        <w:ind w:left="720"/>
        <w:jc w:val="both"/>
        <w:rPr>
          <w:rFonts w:ascii="Arial Narrow" w:eastAsia="Times New Roman" w:hAnsi="Arial Narrow" w:cs="Arial"/>
          <w:lang w:eastAsia="pl-PL"/>
        </w:rPr>
      </w:pPr>
    </w:p>
    <w:p w14:paraId="31C5E28C"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7</w:t>
      </w:r>
    </w:p>
    <w:p w14:paraId="0F90E556" w14:textId="77777777" w:rsidR="0097761A" w:rsidRPr="0097761A" w:rsidRDefault="0097761A" w:rsidP="0097761A">
      <w:pPr>
        <w:suppressAutoHyphens/>
        <w:spacing w:after="0" w:line="240" w:lineRule="auto"/>
        <w:ind w:left="720"/>
        <w:jc w:val="both"/>
        <w:rPr>
          <w:rFonts w:ascii="Arial Narrow" w:eastAsia="Times New Roman" w:hAnsi="Arial Narrow" w:cs="Arial"/>
          <w:lang w:eastAsia="pl-PL"/>
        </w:rPr>
      </w:pPr>
    </w:p>
    <w:p w14:paraId="44BACADD" w14:textId="77777777" w:rsidR="0097761A" w:rsidRPr="0097761A" w:rsidRDefault="0097761A" w:rsidP="0097761A">
      <w:pPr>
        <w:suppressAutoHyphens/>
        <w:spacing w:after="0" w:line="276" w:lineRule="auto"/>
        <w:ind w:left="720"/>
        <w:jc w:val="both"/>
        <w:rPr>
          <w:rFonts w:ascii="Arial Narrow" w:eastAsia="Times New Roman" w:hAnsi="Arial Narrow" w:cs="Arial"/>
          <w:lang w:eastAsia="pl-PL"/>
        </w:rPr>
      </w:pPr>
      <w:r w:rsidRPr="0097761A">
        <w:rPr>
          <w:rFonts w:ascii="Arial Narrow" w:eastAsia="Times New Roman" w:hAnsi="Arial Narrow" w:cs="Arial"/>
          <w:lang w:eastAsia="pl-PL"/>
        </w:rPr>
        <w:t>Zamawiający jest obowiązany zawiadomić Wykonawcę o stwierdzonej wadzie pisemnie, faksem za pośrednictwem poczty elektronicznej lub telefonicznie. Zgłoszenie telefoniczne winno być niezwłocznie potwierdzone na piśmie.</w:t>
      </w:r>
    </w:p>
    <w:p w14:paraId="4D056A15" w14:textId="77777777" w:rsidR="0097761A" w:rsidRPr="0097761A" w:rsidRDefault="0097761A" w:rsidP="0097761A">
      <w:pPr>
        <w:suppressAutoHyphens/>
        <w:spacing w:after="0" w:line="276" w:lineRule="auto"/>
        <w:ind w:left="720"/>
        <w:jc w:val="both"/>
        <w:rPr>
          <w:rFonts w:ascii="Arial Narrow" w:eastAsia="Times New Roman" w:hAnsi="Arial Narrow" w:cs="Arial"/>
          <w:lang w:eastAsia="pl-PL"/>
        </w:rPr>
      </w:pPr>
    </w:p>
    <w:p w14:paraId="63C393C0"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8</w:t>
      </w:r>
    </w:p>
    <w:p w14:paraId="61080AB5" w14:textId="77777777" w:rsidR="0097761A" w:rsidRPr="0097761A" w:rsidRDefault="0097761A" w:rsidP="0097761A">
      <w:pPr>
        <w:suppressAutoHyphens/>
        <w:spacing w:after="0" w:line="240" w:lineRule="auto"/>
        <w:rPr>
          <w:rFonts w:ascii="Arial Narrow" w:eastAsia="Times New Roman" w:hAnsi="Arial Narrow" w:cs="Times New Roman"/>
          <w:b/>
          <w:bCs/>
          <w:lang w:eastAsia="pl-PL"/>
        </w:rPr>
      </w:pPr>
    </w:p>
    <w:p w14:paraId="0C8FB96B" w14:textId="77777777" w:rsidR="0097761A" w:rsidRPr="0097761A" w:rsidRDefault="0097761A" w:rsidP="0097761A">
      <w:pPr>
        <w:suppressAutoHyphens/>
        <w:spacing w:after="0" w:line="276" w:lineRule="auto"/>
        <w:ind w:left="284"/>
        <w:jc w:val="both"/>
        <w:rPr>
          <w:rFonts w:ascii="Arial Narrow" w:eastAsia="Times New Roman" w:hAnsi="Arial Narrow" w:cs="Times New Roman"/>
          <w:lang w:eastAsia="pl-PL"/>
        </w:rPr>
      </w:pPr>
      <w:r w:rsidRPr="0097761A">
        <w:rPr>
          <w:rFonts w:ascii="Arial Narrow" w:eastAsia="Times New Roman" w:hAnsi="Arial Narrow" w:cs="Times New Roman"/>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00C8F46C" w14:textId="77777777" w:rsidR="0097761A" w:rsidRPr="0097761A" w:rsidRDefault="0097761A" w:rsidP="0097761A">
      <w:pPr>
        <w:suppressAutoHyphens/>
        <w:spacing w:after="0" w:line="240" w:lineRule="auto"/>
        <w:ind w:firstLine="284"/>
        <w:jc w:val="both"/>
        <w:rPr>
          <w:rFonts w:ascii="Arial Narrow" w:eastAsia="Times New Roman" w:hAnsi="Arial Narrow" w:cs="Times New Roman"/>
          <w:lang w:eastAsia="pl-PL"/>
        </w:rPr>
      </w:pPr>
    </w:p>
    <w:p w14:paraId="38558FB4" w14:textId="77777777" w:rsidR="0097761A" w:rsidRPr="0097761A" w:rsidRDefault="0097761A" w:rsidP="0097761A">
      <w:pPr>
        <w:suppressAutoHyphens/>
        <w:spacing w:after="0" w:line="240" w:lineRule="auto"/>
        <w:rPr>
          <w:rFonts w:ascii="Arial Narrow" w:eastAsia="Times New Roman" w:hAnsi="Arial Narrow" w:cs="Times New Roman"/>
          <w:lang w:eastAsia="pl-PL"/>
        </w:rPr>
      </w:pPr>
    </w:p>
    <w:p w14:paraId="4576B645"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9</w:t>
      </w:r>
    </w:p>
    <w:p w14:paraId="763B5E1D"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W przypadku odmowy usunięcia wad lub nieusunięcia ich w wyznaczonym przez Zamawiającego terminie Zamawiający ma prawo zlecić zastępcze usunięcie wad na koszt i ryzyko Wykonawcy, 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w:t>
      </w:r>
    </w:p>
    <w:p w14:paraId="5E9671B3" w14:textId="77777777" w:rsidR="0097761A" w:rsidRPr="0097761A" w:rsidRDefault="0097761A" w:rsidP="0097761A">
      <w:pPr>
        <w:suppressAutoHyphens/>
        <w:spacing w:after="0" w:line="276" w:lineRule="auto"/>
        <w:ind w:left="720"/>
        <w:jc w:val="both"/>
        <w:rPr>
          <w:rFonts w:ascii="Arial Narrow" w:eastAsia="Times New Roman" w:hAnsi="Arial Narrow" w:cs="Arial"/>
          <w:lang w:eastAsia="pl-PL"/>
        </w:rPr>
      </w:pPr>
    </w:p>
    <w:p w14:paraId="4C94C0E9"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10</w:t>
      </w:r>
    </w:p>
    <w:p w14:paraId="01B97F2B"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445043E7"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5649BFFF"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66578AA0"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11</w:t>
      </w:r>
    </w:p>
    <w:p w14:paraId="476E1908" w14:textId="77777777" w:rsidR="0097761A" w:rsidRPr="0097761A" w:rsidRDefault="0097761A" w:rsidP="0097761A">
      <w:pPr>
        <w:suppressAutoHyphens/>
        <w:spacing w:after="0" w:line="240" w:lineRule="auto"/>
        <w:rPr>
          <w:rFonts w:ascii="Arial Narrow" w:eastAsia="Times New Roman" w:hAnsi="Arial Narrow" w:cs="Times New Roman"/>
          <w:b/>
          <w:bCs/>
          <w:lang w:eastAsia="pl-PL"/>
        </w:rPr>
      </w:pPr>
    </w:p>
    <w:p w14:paraId="65C319E0" w14:textId="77777777" w:rsidR="0097761A" w:rsidRPr="0097761A" w:rsidRDefault="0097761A" w:rsidP="0097761A">
      <w:pPr>
        <w:suppressAutoHyphens/>
        <w:spacing w:after="0" w:line="240" w:lineRule="auto"/>
        <w:rPr>
          <w:rFonts w:ascii="Arial Narrow" w:eastAsia="Times New Roman" w:hAnsi="Arial Narrow" w:cs="Times New Roman"/>
          <w:lang w:eastAsia="pl-PL"/>
        </w:rPr>
      </w:pPr>
      <w:r w:rsidRPr="0097761A">
        <w:rPr>
          <w:rFonts w:ascii="Arial Narrow" w:eastAsia="Times New Roman" w:hAnsi="Arial Narrow" w:cs="Times New Roman"/>
          <w:lang w:eastAsia="pl-PL"/>
        </w:rPr>
        <w:t>Usunięcie wad powinno być stwierdzone protokołem podpisanym przez obie Strony, wskazującym termin usunięcia wad.</w:t>
      </w:r>
    </w:p>
    <w:p w14:paraId="08C49BA4" w14:textId="77777777" w:rsidR="0097761A" w:rsidRPr="0097761A" w:rsidRDefault="0097761A" w:rsidP="0097761A">
      <w:pPr>
        <w:suppressAutoHyphens/>
        <w:spacing w:after="0" w:line="240" w:lineRule="auto"/>
        <w:rPr>
          <w:rFonts w:ascii="Arial Narrow" w:eastAsia="Times New Roman" w:hAnsi="Arial Narrow" w:cs="Times New Roman"/>
          <w:lang w:eastAsia="pl-PL"/>
        </w:rPr>
      </w:pPr>
    </w:p>
    <w:p w14:paraId="7993A051" w14:textId="77777777" w:rsidR="0097761A" w:rsidRPr="0097761A" w:rsidRDefault="0097761A" w:rsidP="0097761A">
      <w:pPr>
        <w:suppressAutoHyphens/>
        <w:spacing w:after="0" w:line="240" w:lineRule="auto"/>
        <w:rPr>
          <w:rFonts w:ascii="Arial Narrow" w:eastAsia="Times New Roman" w:hAnsi="Arial Narrow" w:cs="Times New Roman"/>
          <w:b/>
          <w:bCs/>
          <w:lang w:eastAsia="pl-PL"/>
        </w:rPr>
      </w:pPr>
    </w:p>
    <w:p w14:paraId="2F7A370B"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12</w:t>
      </w:r>
    </w:p>
    <w:p w14:paraId="7E9E5EF5" w14:textId="77777777" w:rsidR="0097761A" w:rsidRPr="0097761A" w:rsidRDefault="0097761A" w:rsidP="0097761A">
      <w:pPr>
        <w:suppressAutoHyphens/>
        <w:spacing w:after="0" w:line="240" w:lineRule="auto"/>
        <w:rPr>
          <w:rFonts w:ascii="Arial Narrow" w:eastAsia="Times New Roman" w:hAnsi="Arial Narrow" w:cs="Times New Roman"/>
          <w:b/>
          <w:bCs/>
          <w:lang w:eastAsia="pl-PL"/>
        </w:rPr>
      </w:pPr>
    </w:p>
    <w:p w14:paraId="1CADE587"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r w:rsidRPr="0097761A">
        <w:rPr>
          <w:rFonts w:ascii="Arial Narrow" w:eastAsia="Times New Roman" w:hAnsi="Arial Narrow" w:cs="Arial"/>
          <w:lang w:eastAsia="pl-PL"/>
        </w:rPr>
        <w:t>W ramach niniejszej gwarancji jakości Zamawiający może także domagać się usunięcia szkód, które wady spowodowały, a także szkód powstałych w trakcie usuwania wad.</w:t>
      </w:r>
    </w:p>
    <w:p w14:paraId="564B1DB8"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1AC00618"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13</w:t>
      </w:r>
    </w:p>
    <w:p w14:paraId="53B68FEC"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1DBC3C55" w14:textId="77777777" w:rsidR="0097761A" w:rsidRPr="0097761A" w:rsidRDefault="0097761A" w:rsidP="0097761A">
      <w:pPr>
        <w:numPr>
          <w:ilvl w:val="0"/>
          <w:numId w:val="11"/>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Przeglądy gwarancyjne odbywać się będą, według uznania Zamawiającego, nie rzadziej niż raz w roku w okresie obowiązywania Gwarancji.</w:t>
      </w:r>
    </w:p>
    <w:p w14:paraId="59635C6C" w14:textId="77777777" w:rsidR="0097761A" w:rsidRPr="0097761A" w:rsidRDefault="0097761A" w:rsidP="0097761A">
      <w:pPr>
        <w:numPr>
          <w:ilvl w:val="0"/>
          <w:numId w:val="11"/>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53DD8961" w14:textId="77777777" w:rsidR="0097761A" w:rsidRPr="0097761A" w:rsidRDefault="0097761A" w:rsidP="0097761A">
      <w:pPr>
        <w:numPr>
          <w:ilvl w:val="0"/>
          <w:numId w:val="11"/>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Z każdego przeglądu gwarancyjnego Strony sporządzą stosowny protokół.</w:t>
      </w:r>
    </w:p>
    <w:p w14:paraId="74EC2886" w14:textId="77777777" w:rsidR="0097761A" w:rsidRPr="0097761A" w:rsidRDefault="0097761A" w:rsidP="0097761A">
      <w:pPr>
        <w:suppressAutoHyphens/>
        <w:spacing w:after="0" w:line="240" w:lineRule="auto"/>
        <w:ind w:left="360"/>
        <w:jc w:val="both"/>
        <w:rPr>
          <w:rFonts w:ascii="Arial Narrow" w:eastAsia="Times New Roman" w:hAnsi="Arial Narrow" w:cs="Arial"/>
          <w:lang w:eastAsia="pl-PL"/>
        </w:rPr>
      </w:pPr>
    </w:p>
    <w:p w14:paraId="22DB982A" w14:textId="77777777" w:rsidR="0097761A" w:rsidRPr="0097761A" w:rsidRDefault="0097761A" w:rsidP="0097761A">
      <w:pPr>
        <w:suppressAutoHyphens/>
        <w:spacing w:after="0" w:line="240" w:lineRule="auto"/>
        <w:jc w:val="center"/>
        <w:rPr>
          <w:rFonts w:ascii="Arial Narrow" w:eastAsia="Times New Roman" w:hAnsi="Arial Narrow" w:cs="Times New Roman"/>
          <w:b/>
          <w:bCs/>
          <w:lang w:eastAsia="pl-PL"/>
        </w:rPr>
      </w:pPr>
      <w:r w:rsidRPr="0097761A">
        <w:rPr>
          <w:rFonts w:ascii="Arial Narrow" w:eastAsia="Times New Roman" w:hAnsi="Arial Narrow" w:cs="Times New Roman"/>
          <w:b/>
          <w:bCs/>
          <w:lang w:eastAsia="pl-PL"/>
        </w:rPr>
        <w:t>§ 14</w:t>
      </w:r>
    </w:p>
    <w:p w14:paraId="5D6943EB" w14:textId="77777777" w:rsidR="0097761A" w:rsidRPr="0097761A" w:rsidRDefault="0097761A" w:rsidP="0097761A">
      <w:pPr>
        <w:suppressAutoHyphens/>
        <w:spacing w:after="0" w:line="276" w:lineRule="auto"/>
        <w:ind w:left="360"/>
        <w:jc w:val="both"/>
        <w:rPr>
          <w:rFonts w:ascii="Arial Narrow" w:eastAsia="Times New Roman" w:hAnsi="Arial Narrow" w:cs="Arial"/>
          <w:lang w:eastAsia="pl-PL"/>
        </w:rPr>
      </w:pPr>
    </w:p>
    <w:p w14:paraId="2A5F8536" w14:textId="77777777" w:rsidR="0097761A" w:rsidRPr="0097761A" w:rsidRDefault="0097761A" w:rsidP="0097761A">
      <w:pPr>
        <w:numPr>
          <w:ilvl w:val="0"/>
          <w:numId w:val="12"/>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Strony sporządzą wykaz osób upoważnionych do przekazywania i przyjmowania powiadomień o wadach. Wykaz zostanie przekazany każdej ze Stron w terminie 3 dni od daty przekazania dokumentu Gwarancji Zamawiającemu.</w:t>
      </w:r>
    </w:p>
    <w:p w14:paraId="2D861F3E" w14:textId="77777777" w:rsidR="0097761A" w:rsidRPr="0097761A" w:rsidRDefault="0097761A" w:rsidP="0097761A">
      <w:pPr>
        <w:numPr>
          <w:ilvl w:val="0"/>
          <w:numId w:val="12"/>
        </w:numPr>
        <w:suppressAutoHyphens/>
        <w:spacing w:after="0" w:line="276" w:lineRule="auto"/>
        <w:contextualSpacing/>
        <w:jc w:val="both"/>
        <w:rPr>
          <w:rFonts w:ascii="Arial Narrow" w:eastAsia="Times New Roman" w:hAnsi="Arial Narrow" w:cs="Arial"/>
          <w:lang w:eastAsia="pl-PL"/>
        </w:rPr>
      </w:pPr>
      <w:r w:rsidRPr="0097761A">
        <w:rPr>
          <w:rFonts w:ascii="Arial Narrow" w:eastAsia="Times New Roman" w:hAnsi="Arial Narrow" w:cs="Arial"/>
          <w:lang w:eastAsia="pl-PL"/>
        </w:rPr>
        <w:t>O każdej zmianie osób Strony są zobowiązane informować się niezwłocznie, pod rygorem uznania ostatnio wskazanej osoby jako upoważnionej bądź do przekazywania bądź przyjmowania postanowień o wadach.</w:t>
      </w:r>
    </w:p>
    <w:p w14:paraId="0D6950F6" w14:textId="77777777" w:rsidR="0097761A" w:rsidRPr="0097761A" w:rsidRDefault="0097761A" w:rsidP="0097761A">
      <w:pPr>
        <w:suppressAutoHyphens/>
        <w:spacing w:after="0" w:line="276" w:lineRule="auto"/>
        <w:jc w:val="both"/>
        <w:rPr>
          <w:rFonts w:ascii="Arial Narrow" w:eastAsia="Times New Roman" w:hAnsi="Arial Narrow" w:cs="Arial"/>
          <w:lang w:eastAsia="pl-PL"/>
        </w:rPr>
      </w:pPr>
    </w:p>
    <w:p w14:paraId="1C53B321" w14:textId="77777777" w:rsidR="0097761A" w:rsidRPr="0097761A" w:rsidRDefault="0097761A" w:rsidP="0097761A">
      <w:pPr>
        <w:suppressAutoHyphens/>
        <w:spacing w:after="0" w:line="240" w:lineRule="auto"/>
        <w:jc w:val="both"/>
        <w:rPr>
          <w:rFonts w:ascii="Arial Narrow" w:eastAsia="Times New Roman" w:hAnsi="Arial Narrow" w:cs="Arial"/>
          <w:lang w:eastAsia="pl-PL"/>
        </w:rPr>
      </w:pPr>
    </w:p>
    <w:p w14:paraId="520BB096" w14:textId="77777777" w:rsidR="0097761A" w:rsidRPr="0097761A" w:rsidRDefault="0097761A" w:rsidP="0097761A">
      <w:pPr>
        <w:suppressAutoHyphens/>
        <w:spacing w:after="0" w:line="240" w:lineRule="auto"/>
        <w:ind w:left="4248"/>
        <w:jc w:val="center"/>
        <w:rPr>
          <w:rFonts w:ascii="Arial Narrow" w:eastAsia="Times New Roman" w:hAnsi="Arial Narrow" w:cs="Arial"/>
          <w:lang w:eastAsia="pl-PL"/>
        </w:rPr>
      </w:pPr>
      <w:r w:rsidRPr="0097761A">
        <w:rPr>
          <w:rFonts w:ascii="Arial Narrow" w:eastAsia="Times New Roman" w:hAnsi="Arial Narrow" w:cs="Arial"/>
          <w:lang w:eastAsia="pl-PL"/>
        </w:rPr>
        <w:t>WYKONAWCA</w:t>
      </w:r>
    </w:p>
    <w:p w14:paraId="25823BCB" w14:textId="77777777" w:rsidR="0097761A" w:rsidRPr="0097761A" w:rsidRDefault="0097761A" w:rsidP="0097761A">
      <w:pPr>
        <w:suppressAutoHyphens/>
        <w:spacing w:after="0" w:line="240" w:lineRule="auto"/>
        <w:ind w:left="4248"/>
        <w:jc w:val="center"/>
        <w:rPr>
          <w:rFonts w:ascii="Arial Narrow" w:eastAsia="Times New Roman" w:hAnsi="Arial Narrow" w:cs="Arial"/>
          <w:lang w:eastAsia="pl-PL"/>
        </w:rPr>
      </w:pPr>
    </w:p>
    <w:p w14:paraId="103C914C" w14:textId="77777777" w:rsidR="0097761A" w:rsidRPr="0097761A" w:rsidRDefault="0097761A" w:rsidP="0097761A">
      <w:pPr>
        <w:suppressAutoHyphens/>
        <w:spacing w:after="0" w:line="240" w:lineRule="auto"/>
        <w:ind w:left="4248"/>
        <w:jc w:val="center"/>
        <w:rPr>
          <w:rFonts w:ascii="Arial Narrow" w:eastAsia="Times New Roman" w:hAnsi="Arial Narrow" w:cs="Arial"/>
          <w:lang w:eastAsia="pl-PL"/>
        </w:rPr>
      </w:pPr>
      <w:r w:rsidRPr="0097761A">
        <w:rPr>
          <w:rFonts w:ascii="Arial Narrow" w:eastAsia="Times New Roman" w:hAnsi="Arial Narrow" w:cs="Arial"/>
          <w:lang w:eastAsia="pl-PL"/>
        </w:rPr>
        <w:t>…………………………………</w:t>
      </w:r>
    </w:p>
    <w:p w14:paraId="7E9ECD13" w14:textId="77777777" w:rsidR="0097761A" w:rsidRPr="0097761A" w:rsidRDefault="0097761A" w:rsidP="0097761A">
      <w:pPr>
        <w:suppressAutoHyphens/>
        <w:spacing w:after="0" w:line="240" w:lineRule="auto"/>
        <w:ind w:left="4248"/>
        <w:jc w:val="center"/>
        <w:rPr>
          <w:rFonts w:ascii="Arial Narrow" w:eastAsia="Times New Roman" w:hAnsi="Arial Narrow" w:cs="Arial"/>
          <w:lang w:eastAsia="pl-PL"/>
        </w:rPr>
      </w:pPr>
      <w:r w:rsidRPr="0097761A">
        <w:rPr>
          <w:rFonts w:ascii="Arial Narrow" w:eastAsia="Times New Roman" w:hAnsi="Arial Narrow" w:cs="Arial"/>
          <w:lang w:eastAsia="pl-PL"/>
        </w:rPr>
        <w:t>(podpis osoby upoważnionej do reprezentowania firmy)</w:t>
      </w:r>
    </w:p>
    <w:p w14:paraId="2D2E4225" w14:textId="77777777" w:rsidR="0097761A" w:rsidRPr="0097761A" w:rsidRDefault="0097761A" w:rsidP="0097761A">
      <w:pPr>
        <w:suppressAutoHyphens/>
        <w:spacing w:after="0" w:line="276" w:lineRule="auto"/>
        <w:jc w:val="center"/>
        <w:rPr>
          <w:rFonts w:ascii="Arial Narrow" w:eastAsia="Times New Roman" w:hAnsi="Arial Narrow" w:cs="Arial"/>
          <w:b/>
          <w:lang w:eastAsia="pl-PL"/>
        </w:rPr>
      </w:pPr>
    </w:p>
    <w:p w14:paraId="62AC632D" w14:textId="77777777" w:rsidR="0097761A" w:rsidRPr="0097761A" w:rsidRDefault="0097761A" w:rsidP="0097761A">
      <w:pPr>
        <w:suppressAutoHyphens/>
      </w:pPr>
    </w:p>
    <w:p w14:paraId="1C66816E" w14:textId="77777777" w:rsidR="007C747C" w:rsidRDefault="007C747C"/>
    <w:sectPr w:rsidR="007C747C" w:rsidSect="007C747C">
      <w:headerReference w:type="default" r:id="rId26"/>
      <w:footerReference w:type="default" r:id="rId27"/>
      <w:pgSz w:w="11906" w:h="16838"/>
      <w:pgMar w:top="1418" w:right="1134" w:bottom="1418" w:left="1134"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2769" w14:textId="77777777" w:rsidR="00F07DAC" w:rsidRDefault="00F07DAC">
      <w:pPr>
        <w:spacing w:after="0" w:line="240" w:lineRule="auto"/>
      </w:pPr>
      <w:r>
        <w:separator/>
      </w:r>
    </w:p>
  </w:endnote>
  <w:endnote w:type="continuationSeparator" w:id="0">
    <w:p w14:paraId="3B7C61A2" w14:textId="77777777" w:rsidR="00F07DAC" w:rsidRDefault="00F0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Nachlieli CLM">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5585" w14:textId="0B6D9A80" w:rsidR="007C747C" w:rsidRDefault="007C747C">
    <w:pPr>
      <w:pStyle w:val="Stopka"/>
      <w:jc w:val="right"/>
    </w:pPr>
    <w:r>
      <w:fldChar w:fldCharType="begin"/>
    </w:r>
    <w:r>
      <w:instrText>PAGE</w:instrText>
    </w:r>
    <w:r>
      <w:fldChar w:fldCharType="separate"/>
    </w:r>
    <w:r w:rsidR="003B27D0">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2474" w14:textId="77777777" w:rsidR="00F07DAC" w:rsidRDefault="00F07DAC">
      <w:pPr>
        <w:spacing w:after="0" w:line="240" w:lineRule="auto"/>
      </w:pPr>
      <w:r>
        <w:separator/>
      </w:r>
    </w:p>
  </w:footnote>
  <w:footnote w:type="continuationSeparator" w:id="0">
    <w:p w14:paraId="36A1F101" w14:textId="77777777" w:rsidR="00F07DAC" w:rsidRDefault="00F0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27F2" w14:textId="77777777" w:rsidR="007C747C" w:rsidRDefault="007C747C"/>
  <w:p w14:paraId="1A5B6993" w14:textId="77777777" w:rsidR="007C747C" w:rsidRDefault="007C747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2FF"/>
    <w:multiLevelType w:val="multilevel"/>
    <w:tmpl w:val="A03A74F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0342A"/>
    <w:multiLevelType w:val="multilevel"/>
    <w:tmpl w:val="B642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2F5C96"/>
    <w:multiLevelType w:val="multilevel"/>
    <w:tmpl w:val="64B4AC06"/>
    <w:lvl w:ilvl="0">
      <w:start w:val="1"/>
      <w:numFmt w:val="decimal"/>
      <w:lvlText w:val="%1."/>
      <w:lvlJc w:val="left"/>
      <w:pPr>
        <w:ind w:left="744" w:hanging="360"/>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5" w15:restartNumberingAfterBreak="0">
    <w:nsid w:val="0B904F5A"/>
    <w:multiLevelType w:val="hybridMultilevel"/>
    <w:tmpl w:val="98962C38"/>
    <w:lvl w:ilvl="0" w:tplc="B69888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D4F37"/>
    <w:multiLevelType w:val="multilevel"/>
    <w:tmpl w:val="567EB9E6"/>
    <w:lvl w:ilvl="0">
      <w:start w:val="12"/>
      <w:numFmt w:val="decimal"/>
      <w:lvlText w:val="%1."/>
      <w:lvlJc w:val="left"/>
      <w:pPr>
        <w:ind w:left="566" w:firstLine="0"/>
      </w:pPr>
      <w:rPr>
        <w:rFonts w:eastAsia="Calibri" w:cs="Calibri"/>
        <w:b w:val="0"/>
        <w:i w:val="0"/>
        <w:strike w:val="0"/>
        <w:dstrike w:val="0"/>
        <w:color w:val="000000"/>
        <w:position w:val="0"/>
        <w:sz w:val="22"/>
        <w:szCs w:val="22"/>
        <w:u w:val="none" w:color="000000"/>
        <w:vertAlign w:val="baseline"/>
      </w:rPr>
    </w:lvl>
    <w:lvl w:ilvl="1">
      <w:start w:val="2"/>
      <w:numFmt w:val="decimal"/>
      <w:lvlText w:val="%2)"/>
      <w:lvlJc w:val="left"/>
      <w:pPr>
        <w:ind w:left="1137" w:firstLine="0"/>
      </w:pPr>
      <w:rPr>
        <w:rFonts w:eastAsia="Calibri" w:cs="Calibri"/>
        <w:b w:val="0"/>
        <w:i w:val="0"/>
        <w:strike w:val="0"/>
        <w:dstrike w:val="0"/>
        <w:color w:val="000000"/>
        <w:position w:val="0"/>
        <w:sz w:val="20"/>
        <w:szCs w:val="20"/>
        <w:u w:val="none" w:color="000000"/>
        <w:vertAlign w:val="baseline"/>
      </w:rPr>
    </w:lvl>
    <w:lvl w:ilvl="2">
      <w:start w:val="1"/>
      <w:numFmt w:val="lowerLetter"/>
      <w:lvlText w:val="%3)"/>
      <w:lvlJc w:val="left"/>
      <w:pPr>
        <w:ind w:left="1277"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197"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2917"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637"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357"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077"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5797" w:firstLine="0"/>
      </w:pPr>
      <w:rPr>
        <w:rFonts w:eastAsia="Calibri" w:cs="Calibri"/>
        <w:b w:val="0"/>
        <w:i w:val="0"/>
        <w:strike w:val="0"/>
        <w:dstrike w:val="0"/>
        <w:color w:val="000000"/>
        <w:position w:val="0"/>
        <w:sz w:val="24"/>
        <w:szCs w:val="24"/>
        <w:u w:val="none" w:color="000000"/>
        <w:vertAlign w:val="baseline"/>
      </w:rPr>
    </w:lvl>
  </w:abstractNum>
  <w:abstractNum w:abstractNumId="7" w15:restartNumberingAfterBreak="0">
    <w:nsid w:val="0C08312F"/>
    <w:multiLevelType w:val="multilevel"/>
    <w:tmpl w:val="05980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E92E99"/>
    <w:multiLevelType w:val="multilevel"/>
    <w:tmpl w:val="BA76F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6F3895"/>
    <w:multiLevelType w:val="multilevel"/>
    <w:tmpl w:val="FAB0D9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5E0CA4"/>
    <w:multiLevelType w:val="multilevel"/>
    <w:tmpl w:val="5F3A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635C75"/>
    <w:multiLevelType w:val="hybridMultilevel"/>
    <w:tmpl w:val="23AE1482"/>
    <w:lvl w:ilvl="0" w:tplc="5526F154">
      <w:start w:val="1"/>
      <w:numFmt w:val="lowerLetter"/>
      <w:lvlText w:val="%1)"/>
      <w:lvlJc w:val="left"/>
      <w:pPr>
        <w:ind w:left="1488" w:hanging="360"/>
      </w:pPr>
      <w:rPr>
        <w:color w:val="auto"/>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2" w15:restartNumberingAfterBreak="0">
    <w:nsid w:val="11592B8D"/>
    <w:multiLevelType w:val="multilevel"/>
    <w:tmpl w:val="AA96E6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E76E49"/>
    <w:multiLevelType w:val="multilevel"/>
    <w:tmpl w:val="8EE44FB0"/>
    <w:lvl w:ilvl="0">
      <w:start w:val="1"/>
      <w:numFmt w:val="decimal"/>
      <w:lvlText w:val="%1)"/>
      <w:lvlJc w:val="left"/>
      <w:pPr>
        <w:ind w:left="1854" w:hanging="360"/>
      </w:pPr>
      <w:rPr>
        <w:rFonts w:cs="Times New Roman"/>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16934012"/>
    <w:multiLevelType w:val="multilevel"/>
    <w:tmpl w:val="4B76774C"/>
    <w:lvl w:ilvl="0">
      <w:start w:val="1"/>
      <w:numFmt w:val="decimal"/>
      <w:lvlText w:val="%1."/>
      <w:lvlJc w:val="left"/>
      <w:pPr>
        <w:ind w:left="734" w:hanging="360"/>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15" w15:restartNumberingAfterBreak="0">
    <w:nsid w:val="18C3147C"/>
    <w:multiLevelType w:val="multilevel"/>
    <w:tmpl w:val="3E1C1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562046"/>
    <w:multiLevelType w:val="multilevel"/>
    <w:tmpl w:val="9A94C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2104EC"/>
    <w:multiLevelType w:val="multilevel"/>
    <w:tmpl w:val="077461AA"/>
    <w:lvl w:ilvl="0">
      <w:start w:val="1"/>
      <w:numFmt w:val="decimal"/>
      <w:lvlText w:val="%1."/>
      <w:lvlJc w:val="left"/>
      <w:pPr>
        <w:ind w:left="739" w:hanging="360"/>
      </w:p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abstractNum w:abstractNumId="18" w15:restartNumberingAfterBreak="0">
    <w:nsid w:val="1B3F70E1"/>
    <w:multiLevelType w:val="multilevel"/>
    <w:tmpl w:val="91109098"/>
    <w:lvl w:ilvl="0">
      <w:start w:val="1"/>
      <w:numFmt w:val="decimal"/>
      <w:lvlText w:val="%1)"/>
      <w:lvlJc w:val="left"/>
      <w:pPr>
        <w:ind w:left="912" w:hanging="360"/>
      </w:pPr>
    </w:lvl>
    <w:lvl w:ilvl="1">
      <w:start w:val="1"/>
      <w:numFmt w:val="lowerLetter"/>
      <w:lvlText w:val="%2."/>
      <w:lvlJc w:val="left"/>
      <w:pPr>
        <w:ind w:left="1632" w:hanging="360"/>
      </w:pPr>
    </w:lvl>
    <w:lvl w:ilvl="2">
      <w:start w:val="1"/>
      <w:numFmt w:val="lowerRoman"/>
      <w:lvlText w:val="%3."/>
      <w:lvlJc w:val="right"/>
      <w:pPr>
        <w:ind w:left="2352" w:hanging="180"/>
      </w:pPr>
    </w:lvl>
    <w:lvl w:ilvl="3">
      <w:start w:val="1"/>
      <w:numFmt w:val="decimal"/>
      <w:lvlText w:val="%4."/>
      <w:lvlJc w:val="left"/>
      <w:pPr>
        <w:ind w:left="3072" w:hanging="360"/>
      </w:pPr>
    </w:lvl>
    <w:lvl w:ilvl="4">
      <w:start w:val="1"/>
      <w:numFmt w:val="lowerLetter"/>
      <w:lvlText w:val="%5."/>
      <w:lvlJc w:val="left"/>
      <w:pPr>
        <w:ind w:left="3792" w:hanging="360"/>
      </w:pPr>
    </w:lvl>
    <w:lvl w:ilvl="5">
      <w:start w:val="1"/>
      <w:numFmt w:val="lowerRoman"/>
      <w:lvlText w:val="%6."/>
      <w:lvlJc w:val="right"/>
      <w:pPr>
        <w:ind w:left="4512" w:hanging="180"/>
      </w:pPr>
    </w:lvl>
    <w:lvl w:ilvl="6">
      <w:start w:val="1"/>
      <w:numFmt w:val="decimal"/>
      <w:lvlText w:val="%7."/>
      <w:lvlJc w:val="left"/>
      <w:pPr>
        <w:ind w:left="5232" w:hanging="360"/>
      </w:pPr>
    </w:lvl>
    <w:lvl w:ilvl="7">
      <w:start w:val="1"/>
      <w:numFmt w:val="lowerLetter"/>
      <w:lvlText w:val="%8."/>
      <w:lvlJc w:val="left"/>
      <w:pPr>
        <w:ind w:left="5952" w:hanging="360"/>
      </w:pPr>
    </w:lvl>
    <w:lvl w:ilvl="8">
      <w:start w:val="1"/>
      <w:numFmt w:val="lowerRoman"/>
      <w:lvlText w:val="%9."/>
      <w:lvlJc w:val="right"/>
      <w:pPr>
        <w:ind w:left="6672" w:hanging="180"/>
      </w:pPr>
    </w:lvl>
  </w:abstractNum>
  <w:abstractNum w:abstractNumId="19" w15:restartNumberingAfterBreak="0">
    <w:nsid w:val="1CF46CFF"/>
    <w:multiLevelType w:val="multilevel"/>
    <w:tmpl w:val="A7829FFC"/>
    <w:lvl w:ilvl="0">
      <w:start w:val="1"/>
      <w:numFmt w:val="decimal"/>
      <w:lvlText w:val="%1."/>
      <w:lvlJc w:val="left"/>
      <w:pPr>
        <w:ind w:left="744" w:hanging="360"/>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20" w15:restartNumberingAfterBreak="0">
    <w:nsid w:val="1DEA42AC"/>
    <w:multiLevelType w:val="multilevel"/>
    <w:tmpl w:val="E44CE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C81E57"/>
    <w:multiLevelType w:val="multilevel"/>
    <w:tmpl w:val="4FF4C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F91BFD"/>
    <w:multiLevelType w:val="multilevel"/>
    <w:tmpl w:val="CDA6D46C"/>
    <w:lvl w:ilvl="0">
      <w:start w:val="1"/>
      <w:numFmt w:val="decimal"/>
      <w:lvlText w:val="%1."/>
      <w:lvlJc w:val="left"/>
      <w:pPr>
        <w:ind w:left="1065" w:hanging="705"/>
      </w:pPr>
      <w:rPr>
        <w:rFonts w:eastAsia="Times New Roman"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3D33C3"/>
    <w:multiLevelType w:val="multilevel"/>
    <w:tmpl w:val="F618B0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E0407EA"/>
    <w:multiLevelType w:val="multilevel"/>
    <w:tmpl w:val="A9D026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F045A22"/>
    <w:multiLevelType w:val="multilevel"/>
    <w:tmpl w:val="18445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4A763B"/>
    <w:multiLevelType w:val="multilevel"/>
    <w:tmpl w:val="1F6C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2006BA"/>
    <w:multiLevelType w:val="multilevel"/>
    <w:tmpl w:val="6E3EB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9D4799"/>
    <w:multiLevelType w:val="multilevel"/>
    <w:tmpl w:val="E3167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306F58"/>
    <w:multiLevelType w:val="multilevel"/>
    <w:tmpl w:val="9BDCE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CA52CF"/>
    <w:multiLevelType w:val="hybridMultilevel"/>
    <w:tmpl w:val="2AA44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C1718C"/>
    <w:multiLevelType w:val="multilevel"/>
    <w:tmpl w:val="B9404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CD53B2"/>
    <w:multiLevelType w:val="multilevel"/>
    <w:tmpl w:val="39D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EB359B"/>
    <w:multiLevelType w:val="multilevel"/>
    <w:tmpl w:val="510A5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3F5E490C"/>
    <w:multiLevelType w:val="multilevel"/>
    <w:tmpl w:val="2A2A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8A5F6F"/>
    <w:multiLevelType w:val="multilevel"/>
    <w:tmpl w:val="05C003B8"/>
    <w:lvl w:ilvl="0">
      <w:start w:val="1"/>
      <w:numFmt w:val="decimal"/>
      <w:lvlText w:val="%1."/>
      <w:lvlJc w:val="left"/>
      <w:pPr>
        <w:ind w:left="644"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862F54"/>
    <w:multiLevelType w:val="multilevel"/>
    <w:tmpl w:val="DB6E8C98"/>
    <w:lvl w:ilvl="0">
      <w:start w:val="2"/>
      <w:numFmt w:val="decimal"/>
      <w:lvlText w:val="%1."/>
      <w:lvlJc w:val="left"/>
      <w:pPr>
        <w:ind w:left="638" w:firstLine="0"/>
      </w:pPr>
      <w:rPr>
        <w:rFonts w:eastAsia="Calibri" w:cs="Calibri"/>
        <w:b w:val="0"/>
        <w:i w:val="0"/>
        <w:strike w:val="0"/>
        <w:dstrike w:val="0"/>
        <w:color w:val="000000"/>
        <w:position w:val="0"/>
        <w:sz w:val="22"/>
        <w:szCs w:val="22"/>
        <w:u w:val="none" w:color="000000"/>
        <w:vertAlign w:val="baseline"/>
      </w:rPr>
    </w:lvl>
    <w:lvl w:ilvl="1">
      <w:start w:val="1"/>
      <w:numFmt w:val="decimal"/>
      <w:lvlText w:val="%2)"/>
      <w:lvlJc w:val="left"/>
      <w:pPr>
        <w:ind w:left="988"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1641"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361"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081"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3801"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4521"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241"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5961" w:firstLine="0"/>
      </w:pPr>
      <w:rPr>
        <w:rFonts w:eastAsia="Calibri" w:cs="Calibri"/>
        <w:b w:val="0"/>
        <w:i w:val="0"/>
        <w:strike w:val="0"/>
        <w:dstrike w:val="0"/>
        <w:color w:val="000000"/>
        <w:position w:val="0"/>
        <w:sz w:val="22"/>
        <w:szCs w:val="22"/>
        <w:u w:val="none" w:color="000000"/>
        <w:vertAlign w:val="baseline"/>
      </w:rPr>
    </w:lvl>
  </w:abstractNum>
  <w:abstractNum w:abstractNumId="39" w15:restartNumberingAfterBreak="0">
    <w:nsid w:val="488F60AA"/>
    <w:multiLevelType w:val="multilevel"/>
    <w:tmpl w:val="38DE0B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97F4AB1"/>
    <w:multiLevelType w:val="multilevel"/>
    <w:tmpl w:val="6456B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733B10"/>
    <w:multiLevelType w:val="multilevel"/>
    <w:tmpl w:val="45182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E25785"/>
    <w:multiLevelType w:val="multilevel"/>
    <w:tmpl w:val="8CF89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EA5134"/>
    <w:multiLevelType w:val="multilevel"/>
    <w:tmpl w:val="1676F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5A587D"/>
    <w:multiLevelType w:val="hybridMultilevel"/>
    <w:tmpl w:val="E46CA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7A46C7"/>
    <w:multiLevelType w:val="multilevel"/>
    <w:tmpl w:val="F612B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71754"/>
    <w:multiLevelType w:val="hybridMultilevel"/>
    <w:tmpl w:val="2CCC0CB6"/>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48" w15:restartNumberingAfterBreak="0">
    <w:nsid w:val="593634C8"/>
    <w:multiLevelType w:val="multilevel"/>
    <w:tmpl w:val="44A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372BDD"/>
    <w:multiLevelType w:val="multilevel"/>
    <w:tmpl w:val="CCF437F8"/>
    <w:lvl w:ilvl="0">
      <w:start w:val="1"/>
      <w:numFmt w:val="decimal"/>
      <w:lvlText w:val="%1."/>
      <w:lvlJc w:val="left"/>
      <w:pPr>
        <w:ind w:left="408" w:hanging="360"/>
      </w:pPr>
      <w:rPr>
        <w:b w:val="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50"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93005"/>
    <w:multiLevelType w:val="multilevel"/>
    <w:tmpl w:val="FCF87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A06FAB"/>
    <w:multiLevelType w:val="multilevel"/>
    <w:tmpl w:val="974A9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C86F5E"/>
    <w:multiLevelType w:val="multilevel"/>
    <w:tmpl w:val="935462CA"/>
    <w:lvl w:ilvl="0">
      <w:start w:val="1"/>
      <w:numFmt w:val="decimal"/>
      <w:lvlText w:val="%1"/>
      <w:lvlJc w:val="left"/>
      <w:pPr>
        <w:ind w:left="360"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787" w:firstLine="0"/>
      </w:pPr>
      <w:rPr>
        <w:rFonts w:eastAsia="Calibri" w:cs="Calibri"/>
        <w:b w:val="0"/>
        <w:i w:val="0"/>
        <w:strike w:val="0"/>
        <w:dstrike w:val="0"/>
        <w:color w:val="000000"/>
        <w:position w:val="0"/>
        <w:sz w:val="24"/>
        <w:szCs w:val="24"/>
        <w:u w:val="none" w:color="000000"/>
        <w:vertAlign w:val="baseline"/>
      </w:rPr>
    </w:lvl>
    <w:lvl w:ilvl="2">
      <w:start w:val="1"/>
      <w:numFmt w:val="lowerLetter"/>
      <w:lvlText w:val="%3)"/>
      <w:lvlJc w:val="left"/>
      <w:pPr>
        <w:ind w:left="1152"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1935"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2655"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375"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095"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4815"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5535" w:firstLine="0"/>
      </w:pPr>
      <w:rPr>
        <w:rFonts w:eastAsia="Calibri" w:cs="Calibri"/>
        <w:b w:val="0"/>
        <w:i w:val="0"/>
        <w:strike w:val="0"/>
        <w:dstrike w:val="0"/>
        <w:color w:val="000000"/>
        <w:position w:val="0"/>
        <w:sz w:val="24"/>
        <w:szCs w:val="24"/>
        <w:u w:val="none" w:color="000000"/>
        <w:vertAlign w:val="baseline"/>
      </w:rPr>
    </w:lvl>
  </w:abstractNum>
  <w:abstractNum w:abstractNumId="55" w15:restartNumberingAfterBreak="0">
    <w:nsid w:val="5F9C3CD8"/>
    <w:multiLevelType w:val="multilevel"/>
    <w:tmpl w:val="CE3A2E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22562EE"/>
    <w:multiLevelType w:val="multilevel"/>
    <w:tmpl w:val="0F302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4A5730"/>
    <w:multiLevelType w:val="multilevel"/>
    <w:tmpl w:val="2A0EC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154AEC"/>
    <w:multiLevelType w:val="multilevel"/>
    <w:tmpl w:val="09624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59090B"/>
    <w:multiLevelType w:val="multilevel"/>
    <w:tmpl w:val="54A6CB90"/>
    <w:lvl w:ilvl="0">
      <w:start w:val="1"/>
      <w:numFmt w:val="lowerLetter"/>
      <w:lvlText w:val="%1)"/>
      <w:lvlJc w:val="left"/>
      <w:pPr>
        <w:ind w:left="7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60" w15:restartNumberingAfterBreak="0">
    <w:nsid w:val="65C349B7"/>
    <w:multiLevelType w:val="multilevel"/>
    <w:tmpl w:val="819E1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B4125D"/>
    <w:multiLevelType w:val="multilevel"/>
    <w:tmpl w:val="14CAFC4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1543A1"/>
    <w:multiLevelType w:val="hybridMultilevel"/>
    <w:tmpl w:val="8550D9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C622863"/>
    <w:multiLevelType w:val="multilevel"/>
    <w:tmpl w:val="35E4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65" w15:restartNumberingAfterBreak="0">
    <w:nsid w:val="74843AE9"/>
    <w:multiLevelType w:val="multilevel"/>
    <w:tmpl w:val="5BD47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2E58EC"/>
    <w:multiLevelType w:val="multilevel"/>
    <w:tmpl w:val="55E0E566"/>
    <w:lvl w:ilvl="0">
      <w:start w:val="1"/>
      <w:numFmt w:val="decimal"/>
      <w:lvlText w:val="%1)"/>
      <w:lvlJc w:val="left"/>
      <w:pPr>
        <w:ind w:left="11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690"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200"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20"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40"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360"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080"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00"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20" w:firstLine="0"/>
      </w:pPr>
      <w:rPr>
        <w:rFonts w:eastAsia="Calibri" w:cs="Calibri"/>
        <w:b w:val="0"/>
        <w:i w:val="0"/>
        <w:strike w:val="0"/>
        <w:dstrike w:val="0"/>
        <w:color w:val="000000"/>
        <w:position w:val="0"/>
        <w:sz w:val="24"/>
        <w:szCs w:val="24"/>
        <w:u w:val="none" w:color="000000"/>
        <w:vertAlign w:val="baseline"/>
      </w:rPr>
    </w:lvl>
  </w:abstractNum>
  <w:abstractNum w:abstractNumId="67" w15:restartNumberingAfterBreak="0">
    <w:nsid w:val="7B2214E5"/>
    <w:multiLevelType w:val="multilevel"/>
    <w:tmpl w:val="B4523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74140B"/>
    <w:multiLevelType w:val="hybridMultilevel"/>
    <w:tmpl w:val="3858F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B20F9"/>
    <w:multiLevelType w:val="multilevel"/>
    <w:tmpl w:val="525281C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37"/>
  </w:num>
  <w:num w:numId="3">
    <w:abstractNumId w:val="69"/>
  </w:num>
  <w:num w:numId="4">
    <w:abstractNumId w:val="42"/>
  </w:num>
  <w:num w:numId="5">
    <w:abstractNumId w:val="22"/>
  </w:num>
  <w:num w:numId="6">
    <w:abstractNumId w:val="49"/>
  </w:num>
  <w:num w:numId="7">
    <w:abstractNumId w:val="43"/>
  </w:num>
  <w:num w:numId="8">
    <w:abstractNumId w:val="20"/>
  </w:num>
  <w:num w:numId="9">
    <w:abstractNumId w:val="65"/>
  </w:num>
  <w:num w:numId="10">
    <w:abstractNumId w:val="27"/>
  </w:num>
  <w:num w:numId="11">
    <w:abstractNumId w:val="28"/>
  </w:num>
  <w:num w:numId="12">
    <w:abstractNumId w:val="67"/>
  </w:num>
  <w:num w:numId="13">
    <w:abstractNumId w:val="31"/>
  </w:num>
  <w:num w:numId="14">
    <w:abstractNumId w:val="58"/>
  </w:num>
  <w:num w:numId="15">
    <w:abstractNumId w:val="40"/>
  </w:num>
  <w:num w:numId="16">
    <w:abstractNumId w:val="38"/>
  </w:num>
  <w:num w:numId="17">
    <w:abstractNumId w:val="1"/>
  </w:num>
  <w:num w:numId="18">
    <w:abstractNumId w:val="66"/>
  </w:num>
  <w:num w:numId="19">
    <w:abstractNumId w:val="6"/>
  </w:num>
  <w:num w:numId="20">
    <w:abstractNumId w:val="10"/>
  </w:num>
  <w:num w:numId="21">
    <w:abstractNumId w:val="35"/>
  </w:num>
  <w:num w:numId="22">
    <w:abstractNumId w:val="41"/>
  </w:num>
  <w:num w:numId="23">
    <w:abstractNumId w:val="25"/>
  </w:num>
  <w:num w:numId="24">
    <w:abstractNumId w:val="51"/>
  </w:num>
  <w:num w:numId="25">
    <w:abstractNumId w:val="55"/>
  </w:num>
  <w:num w:numId="26">
    <w:abstractNumId w:val="26"/>
  </w:num>
  <w:num w:numId="27">
    <w:abstractNumId w:val="39"/>
  </w:num>
  <w:num w:numId="28">
    <w:abstractNumId w:val="15"/>
  </w:num>
  <w:num w:numId="29">
    <w:abstractNumId w:val="56"/>
  </w:num>
  <w:num w:numId="30">
    <w:abstractNumId w:val="24"/>
  </w:num>
  <w:num w:numId="31">
    <w:abstractNumId w:val="8"/>
  </w:num>
  <w:num w:numId="32">
    <w:abstractNumId w:val="63"/>
  </w:num>
  <w:num w:numId="33">
    <w:abstractNumId w:val="64"/>
  </w:num>
  <w:num w:numId="34">
    <w:abstractNumId w:val="48"/>
  </w:num>
  <w:num w:numId="35">
    <w:abstractNumId w:val="59"/>
  </w:num>
  <w:num w:numId="36">
    <w:abstractNumId w:val="61"/>
  </w:num>
  <w:num w:numId="37">
    <w:abstractNumId w:val="34"/>
  </w:num>
  <w:num w:numId="38">
    <w:abstractNumId w:val="19"/>
  </w:num>
  <w:num w:numId="39">
    <w:abstractNumId w:val="16"/>
  </w:num>
  <w:num w:numId="40">
    <w:abstractNumId w:val="57"/>
  </w:num>
  <w:num w:numId="41">
    <w:abstractNumId w:val="29"/>
  </w:num>
  <w:num w:numId="42">
    <w:abstractNumId w:val="32"/>
  </w:num>
  <w:num w:numId="43">
    <w:abstractNumId w:val="45"/>
  </w:num>
  <w:num w:numId="44">
    <w:abstractNumId w:val="12"/>
  </w:num>
  <w:num w:numId="45">
    <w:abstractNumId w:val="54"/>
  </w:num>
  <w:num w:numId="46">
    <w:abstractNumId w:val="17"/>
  </w:num>
  <w:num w:numId="47">
    <w:abstractNumId w:val="7"/>
  </w:num>
  <w:num w:numId="48">
    <w:abstractNumId w:val="14"/>
  </w:num>
  <w:num w:numId="49">
    <w:abstractNumId w:val="18"/>
  </w:num>
  <w:num w:numId="50">
    <w:abstractNumId w:val="33"/>
  </w:num>
  <w:num w:numId="51">
    <w:abstractNumId w:val="0"/>
  </w:num>
  <w:num w:numId="52">
    <w:abstractNumId w:val="21"/>
  </w:num>
  <w:num w:numId="53">
    <w:abstractNumId w:val="60"/>
  </w:num>
  <w:num w:numId="54">
    <w:abstractNumId w:val="9"/>
  </w:num>
  <w:num w:numId="55">
    <w:abstractNumId w:val="23"/>
  </w:num>
  <w:num w:numId="56">
    <w:abstractNumId w:val="4"/>
  </w:num>
  <w:num w:numId="57">
    <w:abstractNumId w:val="52"/>
  </w:num>
  <w:num w:numId="58">
    <w:abstractNumId w:val="46"/>
  </w:num>
  <w:num w:numId="59">
    <w:abstractNumId w:val="62"/>
  </w:num>
  <w:num w:numId="60">
    <w:abstractNumId w:val="50"/>
  </w:num>
  <w:num w:numId="61">
    <w:abstractNumId w:val="36"/>
  </w:num>
  <w:num w:numId="62">
    <w:abstractNumId w:val="53"/>
  </w:num>
  <w:num w:numId="63">
    <w:abstractNumId w:val="68"/>
  </w:num>
  <w:num w:numId="64">
    <w:abstractNumId w:val="30"/>
  </w:num>
  <w:num w:numId="65">
    <w:abstractNumId w:val="44"/>
  </w:num>
  <w:num w:numId="66">
    <w:abstractNumId w:val="3"/>
  </w:num>
  <w:num w:numId="67">
    <w:abstractNumId w:val="2"/>
  </w:num>
  <w:num w:numId="68">
    <w:abstractNumId w:val="47"/>
  </w:num>
  <w:num w:numId="69">
    <w:abstractNumId w:val="5"/>
  </w:num>
  <w:num w:numId="7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1A"/>
    <w:rsid w:val="00103119"/>
    <w:rsid w:val="0020398B"/>
    <w:rsid w:val="003B27D0"/>
    <w:rsid w:val="00493FDB"/>
    <w:rsid w:val="007A1D26"/>
    <w:rsid w:val="007C747C"/>
    <w:rsid w:val="0097761A"/>
    <w:rsid w:val="00C218E8"/>
    <w:rsid w:val="00CD6703"/>
    <w:rsid w:val="00F07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6E9B"/>
  <w15:chartTrackingRefBased/>
  <w15:docId w15:val="{6BA10BB1-1805-443D-A2AF-7CDC305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7761A"/>
  </w:style>
  <w:style w:type="character" w:customStyle="1" w:styleId="StopkaZnak">
    <w:name w:val="Stopka Znak"/>
    <w:basedOn w:val="Domylnaczcionkaakapitu"/>
    <w:link w:val="Stopka"/>
    <w:uiPriority w:val="99"/>
    <w:qFormat/>
    <w:rsid w:val="0097761A"/>
  </w:style>
  <w:style w:type="character" w:customStyle="1" w:styleId="NagwekZnak">
    <w:name w:val="Nagłówek Znak"/>
    <w:basedOn w:val="Domylnaczcionkaakapitu"/>
    <w:link w:val="Nagwek"/>
    <w:uiPriority w:val="99"/>
    <w:qFormat/>
    <w:rsid w:val="0097761A"/>
  </w:style>
  <w:style w:type="character" w:styleId="Pogrubienie">
    <w:name w:val="Strong"/>
    <w:basedOn w:val="Domylnaczcionkaakapitu"/>
    <w:uiPriority w:val="22"/>
    <w:qFormat/>
    <w:rsid w:val="0097761A"/>
    <w:rPr>
      <w:b/>
      <w:bCs/>
    </w:rPr>
  </w:style>
  <w:style w:type="character" w:customStyle="1" w:styleId="TekstdymkaZnak">
    <w:name w:val="Tekst dymka Znak"/>
    <w:basedOn w:val="Domylnaczcionkaakapitu"/>
    <w:link w:val="Tekstdymka"/>
    <w:uiPriority w:val="99"/>
    <w:semiHidden/>
    <w:qFormat/>
    <w:rsid w:val="0097761A"/>
    <w:rPr>
      <w:rFonts w:ascii="Segoe UI" w:hAnsi="Segoe UI" w:cs="Segoe UI"/>
      <w:sz w:val="18"/>
      <w:szCs w:val="18"/>
    </w:rPr>
  </w:style>
  <w:style w:type="character" w:customStyle="1" w:styleId="AkapitzlistZnak">
    <w:name w:val="Akapit z listą Znak"/>
    <w:aliases w:val="T_SZ_List Paragraph Znak,L1 Znak,List Paragraph Znak,normalny tekst Znak,Akapit z list¹ Znak"/>
    <w:link w:val="Akapitzlist"/>
    <w:uiPriority w:val="99"/>
    <w:qFormat/>
    <w:locked/>
    <w:rsid w:val="0097761A"/>
  </w:style>
  <w:style w:type="character" w:styleId="Odwoaniedokomentarza">
    <w:name w:val="annotation reference"/>
    <w:basedOn w:val="Domylnaczcionkaakapitu"/>
    <w:uiPriority w:val="99"/>
    <w:semiHidden/>
    <w:unhideWhenUsed/>
    <w:qFormat/>
    <w:rsid w:val="0097761A"/>
    <w:rPr>
      <w:sz w:val="16"/>
      <w:szCs w:val="16"/>
    </w:rPr>
  </w:style>
  <w:style w:type="character" w:customStyle="1" w:styleId="TekstkomentarzaZnak">
    <w:name w:val="Tekst komentarza Znak"/>
    <w:basedOn w:val="Domylnaczcionkaakapitu"/>
    <w:link w:val="Tekstkomentarza"/>
    <w:uiPriority w:val="99"/>
    <w:semiHidden/>
    <w:qFormat/>
    <w:rsid w:val="0097761A"/>
    <w:rPr>
      <w:sz w:val="20"/>
      <w:szCs w:val="20"/>
    </w:rPr>
  </w:style>
  <w:style w:type="character" w:customStyle="1" w:styleId="TematkomentarzaZnak">
    <w:name w:val="Temat komentarza Znak"/>
    <w:basedOn w:val="TekstkomentarzaZnak"/>
    <w:link w:val="Tematkomentarza"/>
    <w:uiPriority w:val="99"/>
    <w:semiHidden/>
    <w:qFormat/>
    <w:rsid w:val="0097761A"/>
    <w:rPr>
      <w:b/>
      <w:bCs/>
      <w:sz w:val="20"/>
      <w:szCs w:val="20"/>
    </w:rPr>
  </w:style>
  <w:style w:type="character" w:customStyle="1" w:styleId="Mocnewyrnione">
    <w:name w:val="Mocne wyróżnione"/>
    <w:qFormat/>
    <w:rsid w:val="0097761A"/>
    <w:rPr>
      <w:b/>
      <w:bCs/>
    </w:rPr>
  </w:style>
  <w:style w:type="character" w:customStyle="1" w:styleId="czeinternetowe">
    <w:name w:val="Łącze internetowe"/>
    <w:rsid w:val="0097761A"/>
    <w:rPr>
      <w:color w:val="000080"/>
      <w:u w:val="single"/>
    </w:rPr>
  </w:style>
  <w:style w:type="paragraph" w:styleId="Nagwek">
    <w:name w:val="header"/>
    <w:basedOn w:val="Normalny"/>
    <w:next w:val="Tekstpodstawowy"/>
    <w:link w:val="NagwekZnak"/>
    <w:uiPriority w:val="99"/>
    <w:unhideWhenUsed/>
    <w:rsid w:val="0097761A"/>
    <w:pPr>
      <w:tabs>
        <w:tab w:val="center" w:pos="4536"/>
        <w:tab w:val="right" w:pos="9072"/>
      </w:tabs>
      <w:suppressAutoHyphens/>
      <w:spacing w:after="0" w:line="240" w:lineRule="auto"/>
    </w:pPr>
  </w:style>
  <w:style w:type="character" w:customStyle="1" w:styleId="NagwekZnak1">
    <w:name w:val="Nagłówek Znak1"/>
    <w:basedOn w:val="Domylnaczcionkaakapitu"/>
    <w:uiPriority w:val="99"/>
    <w:semiHidden/>
    <w:rsid w:val="0097761A"/>
  </w:style>
  <w:style w:type="paragraph" w:styleId="Tekstpodstawowy">
    <w:name w:val="Body Text"/>
    <w:basedOn w:val="Normalny"/>
    <w:link w:val="TekstpodstawowyZnak"/>
    <w:rsid w:val="0097761A"/>
    <w:pPr>
      <w:suppressAutoHyphens/>
      <w:spacing w:after="140" w:line="276" w:lineRule="auto"/>
    </w:pPr>
  </w:style>
  <w:style w:type="character" w:customStyle="1" w:styleId="TekstpodstawowyZnak">
    <w:name w:val="Tekst podstawowy Znak"/>
    <w:basedOn w:val="Domylnaczcionkaakapitu"/>
    <w:link w:val="Tekstpodstawowy"/>
    <w:rsid w:val="0097761A"/>
  </w:style>
  <w:style w:type="paragraph" w:styleId="Lista">
    <w:name w:val="List"/>
    <w:basedOn w:val="Tekstpodstawowy"/>
    <w:rsid w:val="0097761A"/>
    <w:rPr>
      <w:rFonts w:cs="Arial"/>
    </w:rPr>
  </w:style>
  <w:style w:type="paragraph" w:styleId="Legenda">
    <w:name w:val="caption"/>
    <w:basedOn w:val="Normalny"/>
    <w:qFormat/>
    <w:rsid w:val="0097761A"/>
    <w:pPr>
      <w:suppressLineNumbers/>
      <w:suppressAutoHyphens/>
      <w:spacing w:before="120" w:after="120"/>
    </w:pPr>
    <w:rPr>
      <w:rFonts w:cs="Arial"/>
      <w:i/>
      <w:iCs/>
      <w:sz w:val="24"/>
      <w:szCs w:val="24"/>
    </w:rPr>
  </w:style>
  <w:style w:type="paragraph" w:customStyle="1" w:styleId="Indeks">
    <w:name w:val="Indeks"/>
    <w:basedOn w:val="Normalny"/>
    <w:qFormat/>
    <w:rsid w:val="0097761A"/>
    <w:pPr>
      <w:suppressLineNumbers/>
      <w:suppressAutoHyphens/>
    </w:pPr>
    <w:rPr>
      <w:rFonts w:cs="Arial"/>
    </w:rPr>
  </w:style>
  <w:style w:type="paragraph" w:customStyle="1" w:styleId="Gwkaistopka">
    <w:name w:val="Główka i stopka"/>
    <w:basedOn w:val="Normalny"/>
    <w:qFormat/>
    <w:rsid w:val="0097761A"/>
    <w:pPr>
      <w:suppressAutoHyphens/>
    </w:pPr>
  </w:style>
  <w:style w:type="paragraph" w:styleId="Stopka">
    <w:name w:val="footer"/>
    <w:basedOn w:val="Normalny"/>
    <w:link w:val="StopkaZnak"/>
    <w:uiPriority w:val="99"/>
    <w:unhideWhenUsed/>
    <w:rsid w:val="0097761A"/>
    <w:pPr>
      <w:tabs>
        <w:tab w:val="center" w:pos="4536"/>
        <w:tab w:val="right" w:pos="9072"/>
      </w:tabs>
      <w:suppressAutoHyphens/>
      <w:spacing w:after="0" w:line="240" w:lineRule="auto"/>
    </w:pPr>
  </w:style>
  <w:style w:type="character" w:customStyle="1" w:styleId="StopkaZnak1">
    <w:name w:val="Stopka Znak1"/>
    <w:basedOn w:val="Domylnaczcionkaakapitu"/>
    <w:uiPriority w:val="99"/>
    <w:semiHidden/>
    <w:rsid w:val="0097761A"/>
  </w:style>
  <w:style w:type="paragraph" w:styleId="Tekstdymka">
    <w:name w:val="Balloon Text"/>
    <w:basedOn w:val="Normalny"/>
    <w:link w:val="TekstdymkaZnak"/>
    <w:uiPriority w:val="99"/>
    <w:semiHidden/>
    <w:unhideWhenUsed/>
    <w:qFormat/>
    <w:rsid w:val="0097761A"/>
    <w:pPr>
      <w:suppressAutoHyphens/>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97761A"/>
    <w:rPr>
      <w:rFonts w:ascii="Segoe UI" w:hAnsi="Segoe UI" w:cs="Segoe UI"/>
      <w:sz w:val="18"/>
      <w:szCs w:val="18"/>
    </w:rPr>
  </w:style>
  <w:style w:type="paragraph" w:styleId="Akapitzlist">
    <w:name w:val="List Paragraph"/>
    <w:aliases w:val="T_SZ_List Paragraph,L1,List Paragraph,normalny tekst,Akapit z list¹"/>
    <w:basedOn w:val="Normalny"/>
    <w:link w:val="AkapitzlistZnak"/>
    <w:uiPriority w:val="99"/>
    <w:qFormat/>
    <w:rsid w:val="0097761A"/>
    <w:pPr>
      <w:suppressAutoHyphens/>
      <w:ind w:left="720"/>
      <w:contextualSpacing/>
    </w:pPr>
  </w:style>
  <w:style w:type="paragraph" w:styleId="Tekstkomentarza">
    <w:name w:val="annotation text"/>
    <w:basedOn w:val="Normalny"/>
    <w:link w:val="TekstkomentarzaZnak"/>
    <w:uiPriority w:val="99"/>
    <w:semiHidden/>
    <w:unhideWhenUsed/>
    <w:qFormat/>
    <w:rsid w:val="0097761A"/>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97761A"/>
    <w:rPr>
      <w:sz w:val="20"/>
      <w:szCs w:val="20"/>
    </w:rPr>
  </w:style>
  <w:style w:type="paragraph" w:styleId="Tematkomentarza">
    <w:name w:val="annotation subject"/>
    <w:basedOn w:val="Tekstkomentarza"/>
    <w:next w:val="Tekstkomentarza"/>
    <w:link w:val="TematkomentarzaZnak"/>
    <w:uiPriority w:val="99"/>
    <w:semiHidden/>
    <w:unhideWhenUsed/>
    <w:qFormat/>
    <w:rsid w:val="0097761A"/>
    <w:pPr>
      <w:suppressAutoHyphens w:val="0"/>
    </w:pPr>
    <w:rPr>
      <w:b/>
      <w:bCs/>
    </w:rPr>
  </w:style>
  <w:style w:type="character" w:customStyle="1" w:styleId="TematkomentarzaZnak1">
    <w:name w:val="Temat komentarza Znak1"/>
    <w:basedOn w:val="TekstkomentarzaZnak1"/>
    <w:uiPriority w:val="99"/>
    <w:semiHidden/>
    <w:rsid w:val="0097761A"/>
    <w:rPr>
      <w:b/>
      <w:bCs/>
      <w:sz w:val="20"/>
      <w:szCs w:val="20"/>
    </w:rPr>
  </w:style>
  <w:style w:type="paragraph" w:customStyle="1" w:styleId="Akapitzlist1">
    <w:name w:val="Akapit z listą1"/>
    <w:basedOn w:val="Normalny"/>
    <w:rsid w:val="0097761A"/>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3">
    <w:name w:val="Akapit z listą3"/>
    <w:basedOn w:val="Normalny"/>
    <w:rsid w:val="0097761A"/>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6">
    <w:name w:val="Akapit z listą6"/>
    <w:basedOn w:val="Normalny"/>
    <w:rsid w:val="0097761A"/>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97761A"/>
    <w:pPr>
      <w:spacing w:after="0" w:line="240" w:lineRule="auto"/>
      <w:ind w:left="720"/>
      <w:contextualSpacing/>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rsid w:val="0097761A"/>
    <w:pPr>
      <w:widowControl w:val="0"/>
      <w:suppressLineNumbers/>
      <w:tabs>
        <w:tab w:val="left" w:pos="851"/>
      </w:tabs>
      <w:suppressAutoHyphens/>
      <w:spacing w:before="120" w:after="0" w:line="240" w:lineRule="auto"/>
      <w:ind w:left="283"/>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1031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3119"/>
    <w:rPr>
      <w:sz w:val="20"/>
      <w:szCs w:val="20"/>
    </w:rPr>
  </w:style>
  <w:style w:type="character" w:styleId="Odwoanieprzypisukocowego">
    <w:name w:val="endnote reference"/>
    <w:basedOn w:val="Domylnaczcionkaakapitu"/>
    <w:uiPriority w:val="99"/>
    <w:semiHidden/>
    <w:unhideWhenUsed/>
    <w:rsid w:val="00103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atorplus.pl/biznes/prawo/jak-prowadzic-dziennik-budowy-aa-Yvfd-iWUC-12Sv.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www.muratorplus.pl/biznes/prawo/kierownik-budowy-ile-zarabia-kierownik-budowy-za-co-odpowiada-na-budowie-aa-VCRM-y83t-4Vus.html"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17909</Words>
  <Characters>107454</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user</cp:lastModifiedBy>
  <cp:revision>2</cp:revision>
  <cp:lastPrinted>2021-10-06T08:11:00Z</cp:lastPrinted>
  <dcterms:created xsi:type="dcterms:W3CDTF">2021-10-06T08:12:00Z</dcterms:created>
  <dcterms:modified xsi:type="dcterms:W3CDTF">2021-10-06T08:12:00Z</dcterms:modified>
</cp:coreProperties>
</file>